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5D8" w:rsidRPr="00D536B1" w:rsidRDefault="00F71506" w:rsidP="00D536B1">
      <w:pPr>
        <w:jc w:val="center"/>
        <w:rPr>
          <w:b/>
          <w:sz w:val="36"/>
          <w:szCs w:val="36"/>
        </w:rPr>
      </w:pPr>
      <w:r w:rsidRPr="00D536B1">
        <w:rPr>
          <w:b/>
          <w:sz w:val="36"/>
          <w:szCs w:val="36"/>
        </w:rPr>
        <w:t>救助艇技术要求</w:t>
      </w:r>
    </w:p>
    <w:p w:rsidR="00D80AFF" w:rsidRPr="00D536B1" w:rsidRDefault="00D536B1" w:rsidP="00D536B1">
      <w:pPr>
        <w:ind w:firstLineChars="200" w:firstLine="560"/>
        <w:rPr>
          <w:rFonts w:asciiTheme="minorEastAsia" w:hAnsiTheme="minorEastAsia"/>
          <w:sz w:val="28"/>
          <w:szCs w:val="28"/>
        </w:rPr>
      </w:pPr>
      <w:bookmarkStart w:id="0" w:name="_GoBack"/>
      <w:r w:rsidRPr="00D536B1">
        <w:rPr>
          <w:rFonts w:asciiTheme="minorEastAsia" w:hAnsiTheme="minorEastAsia"/>
          <w:sz w:val="28"/>
          <w:szCs w:val="28"/>
        </w:rPr>
        <w:t>救助艇应</w:t>
      </w:r>
      <w:r w:rsidR="009A4828" w:rsidRPr="00D536B1">
        <w:rPr>
          <w:rFonts w:asciiTheme="minorEastAsia" w:hAnsiTheme="minorEastAsia"/>
          <w:sz w:val="28"/>
          <w:szCs w:val="28"/>
        </w:rPr>
        <w:t>符合</w:t>
      </w:r>
      <w:r w:rsidRPr="00D536B1">
        <w:rPr>
          <w:rFonts w:asciiTheme="minorEastAsia" w:hAnsiTheme="minorEastAsia"/>
          <w:sz w:val="28"/>
          <w:szCs w:val="28"/>
        </w:rPr>
        <w:t>国际海上人命公约、国际救生设备规则及中国船级社的相关</w:t>
      </w:r>
      <w:r w:rsidR="009A4828" w:rsidRPr="00D536B1">
        <w:rPr>
          <w:rFonts w:asciiTheme="minorEastAsia" w:hAnsiTheme="minorEastAsia"/>
          <w:sz w:val="28"/>
          <w:szCs w:val="28"/>
        </w:rPr>
        <w:t>要求</w:t>
      </w:r>
      <w:r w:rsidRPr="00D536B1">
        <w:rPr>
          <w:rFonts w:asciiTheme="minorEastAsia" w:hAnsiTheme="minorEastAsia"/>
          <w:sz w:val="28"/>
          <w:szCs w:val="28"/>
        </w:rPr>
        <w:t>，并获得中国船级社的认可证书。</w:t>
      </w:r>
    </w:p>
    <w:p w:rsidR="00EA59B6" w:rsidRPr="00526C63" w:rsidRDefault="00526C63" w:rsidP="00526C63">
      <w:pPr>
        <w:pStyle w:val="a5"/>
        <w:ind w:firstLineChars="0" w:firstLine="0"/>
        <w:rPr>
          <w:rFonts w:asciiTheme="minorEastAsia" w:hAnsiTheme="minorEastAsia"/>
          <w:b/>
          <w:sz w:val="28"/>
          <w:szCs w:val="28"/>
        </w:rPr>
      </w:pPr>
      <w:r>
        <w:rPr>
          <w:rFonts w:asciiTheme="minorEastAsia" w:hAnsiTheme="minorEastAsia" w:hint="eastAsia"/>
          <w:b/>
          <w:sz w:val="28"/>
          <w:szCs w:val="28"/>
        </w:rPr>
        <w:t>一、</w:t>
      </w:r>
      <w:r w:rsidRPr="00526C63">
        <w:rPr>
          <w:rFonts w:asciiTheme="minorEastAsia" w:hAnsiTheme="minorEastAsia" w:hint="eastAsia"/>
          <w:b/>
          <w:sz w:val="28"/>
          <w:szCs w:val="28"/>
        </w:rPr>
        <w:t>救助艇艇体和艇机的要求：</w:t>
      </w:r>
    </w:p>
    <w:p w:rsidR="009A4828" w:rsidRDefault="009659A1" w:rsidP="00EA59B6">
      <w:pPr>
        <w:pStyle w:val="a5"/>
        <w:numPr>
          <w:ilvl w:val="0"/>
          <w:numId w:val="4"/>
        </w:numPr>
        <w:ind w:firstLineChars="0"/>
        <w:rPr>
          <w:rFonts w:asciiTheme="minorEastAsia" w:hAnsiTheme="minorEastAsia" w:hint="eastAsia"/>
          <w:sz w:val="28"/>
          <w:szCs w:val="28"/>
        </w:rPr>
      </w:pPr>
      <w:r>
        <w:rPr>
          <w:rFonts w:asciiTheme="minorEastAsia" w:hAnsiTheme="minorEastAsia" w:hint="eastAsia"/>
          <w:sz w:val="28"/>
          <w:szCs w:val="28"/>
        </w:rPr>
        <w:t>数量：1艘；</w:t>
      </w:r>
    </w:p>
    <w:p w:rsidR="009659A1" w:rsidRDefault="009659A1" w:rsidP="00EA59B6">
      <w:pPr>
        <w:pStyle w:val="a5"/>
        <w:numPr>
          <w:ilvl w:val="0"/>
          <w:numId w:val="4"/>
        </w:numPr>
        <w:ind w:firstLineChars="0"/>
        <w:rPr>
          <w:rFonts w:asciiTheme="minorEastAsia" w:hAnsiTheme="minorEastAsia"/>
          <w:sz w:val="28"/>
          <w:szCs w:val="28"/>
        </w:rPr>
      </w:pPr>
      <w:r w:rsidRPr="00D536B1">
        <w:rPr>
          <w:rFonts w:asciiTheme="minorEastAsia" w:hAnsiTheme="minorEastAsia" w:hint="eastAsia"/>
          <w:sz w:val="28"/>
          <w:szCs w:val="28"/>
        </w:rPr>
        <w:t>须符合以上公约或规则对救生艇的一般要求。</w:t>
      </w:r>
    </w:p>
    <w:p w:rsidR="00845B3A" w:rsidRPr="00D536B1" w:rsidRDefault="00845B3A" w:rsidP="00EA59B6">
      <w:pPr>
        <w:pStyle w:val="a5"/>
        <w:numPr>
          <w:ilvl w:val="0"/>
          <w:numId w:val="4"/>
        </w:numPr>
        <w:ind w:firstLineChars="0"/>
        <w:rPr>
          <w:rFonts w:asciiTheme="minorEastAsia" w:hAnsiTheme="minorEastAsia"/>
          <w:sz w:val="28"/>
          <w:szCs w:val="28"/>
        </w:rPr>
      </w:pPr>
      <w:r>
        <w:rPr>
          <w:rFonts w:asciiTheme="minorEastAsia" w:hAnsiTheme="minorEastAsia"/>
          <w:sz w:val="28"/>
          <w:szCs w:val="28"/>
        </w:rPr>
        <w:t>能满足蒲氏六级风力和</w:t>
      </w:r>
      <w:r>
        <w:rPr>
          <w:rFonts w:asciiTheme="minorEastAsia" w:hAnsiTheme="minorEastAsia" w:hint="eastAsia"/>
          <w:sz w:val="28"/>
          <w:szCs w:val="28"/>
        </w:rPr>
        <w:t>1.</w:t>
      </w:r>
      <w:r>
        <w:rPr>
          <w:rFonts w:asciiTheme="minorEastAsia" w:hAnsiTheme="minorEastAsia"/>
          <w:sz w:val="28"/>
          <w:szCs w:val="28"/>
        </w:rPr>
        <w:t>5米浪高的环境下的安全航行和操纵。</w:t>
      </w:r>
    </w:p>
    <w:p w:rsidR="004617CA" w:rsidRDefault="004617CA" w:rsidP="00EA59B6">
      <w:pPr>
        <w:pStyle w:val="a5"/>
        <w:numPr>
          <w:ilvl w:val="0"/>
          <w:numId w:val="4"/>
        </w:numPr>
        <w:ind w:firstLineChars="0"/>
        <w:rPr>
          <w:rFonts w:asciiTheme="minorEastAsia" w:hAnsiTheme="minorEastAsia"/>
          <w:sz w:val="28"/>
          <w:szCs w:val="28"/>
        </w:rPr>
      </w:pPr>
      <w:r>
        <w:rPr>
          <w:rFonts w:asciiTheme="minorEastAsia" w:hAnsiTheme="minorEastAsia" w:hint="eastAsia"/>
          <w:sz w:val="28"/>
          <w:szCs w:val="28"/>
        </w:rPr>
        <w:t>应为刚性救助艇，艇体材料使用阻燃型玻璃纤维增强塑料。</w:t>
      </w:r>
    </w:p>
    <w:p w:rsidR="009A4828" w:rsidRPr="00D536B1" w:rsidRDefault="004617CA" w:rsidP="00EA59B6">
      <w:pPr>
        <w:pStyle w:val="a5"/>
        <w:numPr>
          <w:ilvl w:val="0"/>
          <w:numId w:val="4"/>
        </w:numPr>
        <w:ind w:firstLineChars="0"/>
        <w:rPr>
          <w:rFonts w:asciiTheme="minorEastAsia" w:hAnsiTheme="minorEastAsia"/>
          <w:sz w:val="28"/>
          <w:szCs w:val="28"/>
        </w:rPr>
      </w:pPr>
      <w:r>
        <w:rPr>
          <w:rFonts w:asciiTheme="minorEastAsia" w:hAnsiTheme="minorEastAsia" w:hint="eastAsia"/>
          <w:sz w:val="28"/>
          <w:szCs w:val="28"/>
        </w:rPr>
        <w:t>艇体</w:t>
      </w:r>
      <w:r w:rsidR="009A4828" w:rsidRPr="00D536B1">
        <w:rPr>
          <w:rFonts w:asciiTheme="minorEastAsia" w:hAnsiTheme="minorEastAsia" w:hint="eastAsia"/>
          <w:sz w:val="28"/>
          <w:szCs w:val="28"/>
        </w:rPr>
        <w:t>长度应不小于</w:t>
      </w:r>
      <w:r w:rsidR="00EA59B6" w:rsidRPr="00D536B1">
        <w:rPr>
          <w:rFonts w:asciiTheme="minorEastAsia" w:hAnsiTheme="minorEastAsia"/>
          <w:sz w:val="28"/>
          <w:szCs w:val="28"/>
        </w:rPr>
        <w:t>4.</w:t>
      </w:r>
      <w:r w:rsidR="00B67346">
        <w:rPr>
          <w:rFonts w:asciiTheme="minorEastAsia" w:hAnsiTheme="minorEastAsia"/>
          <w:sz w:val="28"/>
          <w:szCs w:val="28"/>
        </w:rPr>
        <w:t>0</w:t>
      </w:r>
      <w:r w:rsidR="009A4828" w:rsidRPr="00D536B1">
        <w:rPr>
          <w:rFonts w:asciiTheme="minorEastAsia" w:hAnsiTheme="minorEastAsia" w:hint="eastAsia"/>
          <w:sz w:val="28"/>
          <w:szCs w:val="28"/>
        </w:rPr>
        <w:t>米，且不大于</w:t>
      </w:r>
      <w:r w:rsidR="00EA59B6" w:rsidRPr="00D536B1">
        <w:rPr>
          <w:rFonts w:asciiTheme="minorEastAsia" w:hAnsiTheme="minorEastAsia"/>
          <w:sz w:val="28"/>
          <w:szCs w:val="28"/>
        </w:rPr>
        <w:t>4.</w:t>
      </w:r>
      <w:r w:rsidR="00B67346">
        <w:rPr>
          <w:rFonts w:asciiTheme="minorEastAsia" w:hAnsiTheme="minorEastAsia"/>
          <w:sz w:val="28"/>
          <w:szCs w:val="28"/>
        </w:rPr>
        <w:t>5</w:t>
      </w:r>
      <w:r w:rsidR="009A4828" w:rsidRPr="00D536B1">
        <w:rPr>
          <w:rFonts w:asciiTheme="minorEastAsia" w:hAnsiTheme="minorEastAsia" w:hint="eastAsia"/>
          <w:sz w:val="28"/>
          <w:szCs w:val="28"/>
        </w:rPr>
        <w:t>米。</w:t>
      </w:r>
    </w:p>
    <w:p w:rsidR="009A4828" w:rsidRPr="00D536B1" w:rsidRDefault="009A4828" w:rsidP="00EA59B6">
      <w:pPr>
        <w:pStyle w:val="a5"/>
        <w:numPr>
          <w:ilvl w:val="0"/>
          <w:numId w:val="4"/>
        </w:numPr>
        <w:ind w:firstLineChars="0"/>
        <w:rPr>
          <w:rFonts w:asciiTheme="minorEastAsia" w:hAnsiTheme="minorEastAsia"/>
          <w:sz w:val="28"/>
          <w:szCs w:val="28"/>
        </w:rPr>
      </w:pPr>
      <w:r w:rsidRPr="00D536B1">
        <w:rPr>
          <w:rFonts w:asciiTheme="minorEastAsia" w:hAnsiTheme="minorEastAsia" w:hint="eastAsia"/>
          <w:sz w:val="28"/>
          <w:szCs w:val="28"/>
        </w:rPr>
        <w:t>应至少能乘载5个坐下的人员和1个躺下的人员。</w:t>
      </w:r>
    </w:p>
    <w:p w:rsidR="009A4828" w:rsidRPr="00D536B1" w:rsidRDefault="00862FF9" w:rsidP="00EA59B6">
      <w:pPr>
        <w:pStyle w:val="a5"/>
        <w:numPr>
          <w:ilvl w:val="0"/>
          <w:numId w:val="4"/>
        </w:numPr>
        <w:ind w:firstLineChars="0"/>
        <w:rPr>
          <w:rFonts w:asciiTheme="minorEastAsia" w:hAnsiTheme="minorEastAsia"/>
          <w:sz w:val="28"/>
          <w:szCs w:val="28"/>
        </w:rPr>
      </w:pPr>
      <w:r>
        <w:rPr>
          <w:rFonts w:asciiTheme="minorEastAsia" w:hAnsiTheme="minorEastAsia" w:hint="eastAsia"/>
          <w:sz w:val="28"/>
          <w:szCs w:val="28"/>
        </w:rPr>
        <w:t>除具有足够舷弧的救助</w:t>
      </w:r>
      <w:r w:rsidR="009E62D0">
        <w:rPr>
          <w:rFonts w:asciiTheme="minorEastAsia" w:hAnsiTheme="minorEastAsia" w:hint="eastAsia"/>
          <w:sz w:val="28"/>
          <w:szCs w:val="28"/>
        </w:rPr>
        <w:t>艇</w:t>
      </w:r>
      <w:r>
        <w:rPr>
          <w:rFonts w:asciiTheme="minorEastAsia" w:hAnsiTheme="minorEastAsia" w:hint="eastAsia"/>
          <w:sz w:val="28"/>
          <w:szCs w:val="28"/>
        </w:rPr>
        <w:t>外，救助艇应设有不少于</w:t>
      </w:r>
      <w:r w:rsidR="009A4828" w:rsidRPr="00D536B1">
        <w:rPr>
          <w:rFonts w:asciiTheme="minorEastAsia" w:hAnsiTheme="minorEastAsia" w:hint="eastAsia"/>
          <w:sz w:val="28"/>
          <w:szCs w:val="28"/>
        </w:rPr>
        <w:t>15%艇长的延伸艇首盖。</w:t>
      </w:r>
    </w:p>
    <w:p w:rsidR="009A4828" w:rsidRPr="00D536B1" w:rsidRDefault="009A4828" w:rsidP="004617CA">
      <w:pPr>
        <w:pStyle w:val="a5"/>
        <w:numPr>
          <w:ilvl w:val="0"/>
          <w:numId w:val="4"/>
        </w:numPr>
        <w:ind w:firstLineChars="0"/>
        <w:rPr>
          <w:rFonts w:asciiTheme="minorEastAsia" w:hAnsiTheme="minorEastAsia"/>
          <w:sz w:val="28"/>
          <w:szCs w:val="28"/>
        </w:rPr>
      </w:pPr>
      <w:r w:rsidRPr="00D536B1">
        <w:rPr>
          <w:rFonts w:asciiTheme="minorEastAsia" w:hAnsiTheme="minorEastAsia" w:hint="eastAsia"/>
          <w:sz w:val="28"/>
          <w:szCs w:val="28"/>
        </w:rPr>
        <w:t>救助艇</w:t>
      </w:r>
      <w:r w:rsidR="009E62D0">
        <w:rPr>
          <w:rFonts w:asciiTheme="minorEastAsia" w:hAnsiTheme="minorEastAsia" w:hint="eastAsia"/>
          <w:sz w:val="28"/>
          <w:szCs w:val="28"/>
        </w:rPr>
        <w:t>的燃油柜容积</w:t>
      </w:r>
      <w:r w:rsidRPr="00D536B1">
        <w:rPr>
          <w:rFonts w:asciiTheme="minorEastAsia" w:hAnsiTheme="minorEastAsia" w:hint="eastAsia"/>
          <w:sz w:val="28"/>
          <w:szCs w:val="28"/>
        </w:rPr>
        <w:t>应</w:t>
      </w:r>
      <w:r w:rsidR="009E62D0">
        <w:rPr>
          <w:rFonts w:asciiTheme="minorEastAsia" w:hAnsiTheme="minorEastAsia" w:hint="eastAsia"/>
          <w:sz w:val="28"/>
          <w:szCs w:val="28"/>
        </w:rPr>
        <w:t>满足要求，并在满载状态下</w:t>
      </w:r>
      <w:r w:rsidRPr="00D536B1">
        <w:rPr>
          <w:rFonts w:asciiTheme="minorEastAsia" w:hAnsiTheme="minorEastAsia" w:hint="eastAsia"/>
          <w:sz w:val="28"/>
          <w:szCs w:val="28"/>
        </w:rPr>
        <w:t>能以</w:t>
      </w:r>
      <w:r w:rsidR="004617CA">
        <w:rPr>
          <w:rFonts w:asciiTheme="minorEastAsia" w:hAnsiTheme="minorEastAsia" w:hint="eastAsia"/>
          <w:sz w:val="28"/>
          <w:szCs w:val="28"/>
        </w:rPr>
        <w:t>至少</w:t>
      </w:r>
      <w:r w:rsidRPr="00D536B1">
        <w:rPr>
          <w:rFonts w:asciiTheme="minorEastAsia" w:hAnsiTheme="minorEastAsia" w:hint="eastAsia"/>
          <w:sz w:val="28"/>
          <w:szCs w:val="28"/>
        </w:rPr>
        <w:t>6</w:t>
      </w:r>
      <w:r w:rsidR="004617CA">
        <w:rPr>
          <w:rFonts w:asciiTheme="minorEastAsia" w:hAnsiTheme="minorEastAsia" w:hint="eastAsia"/>
          <w:sz w:val="28"/>
          <w:szCs w:val="28"/>
        </w:rPr>
        <w:t>节的</w:t>
      </w:r>
      <w:r w:rsidR="004617CA" w:rsidRPr="004617CA">
        <w:rPr>
          <w:rFonts w:asciiTheme="minorEastAsia" w:hAnsiTheme="minorEastAsia" w:hint="eastAsia"/>
          <w:sz w:val="28"/>
          <w:szCs w:val="28"/>
        </w:rPr>
        <w:t>航速</w:t>
      </w:r>
      <w:r w:rsidRPr="00D536B1">
        <w:rPr>
          <w:rFonts w:asciiTheme="minorEastAsia" w:hAnsiTheme="minorEastAsia" w:hint="eastAsia"/>
          <w:sz w:val="28"/>
          <w:szCs w:val="28"/>
        </w:rPr>
        <w:t>进行操纵，并保持此航速至少4小时。</w:t>
      </w:r>
    </w:p>
    <w:p w:rsidR="009A4828" w:rsidRPr="00D536B1" w:rsidRDefault="009A4828" w:rsidP="00EA59B6">
      <w:pPr>
        <w:pStyle w:val="a5"/>
        <w:numPr>
          <w:ilvl w:val="0"/>
          <w:numId w:val="4"/>
        </w:numPr>
        <w:ind w:firstLineChars="0"/>
        <w:rPr>
          <w:rFonts w:asciiTheme="minorEastAsia" w:hAnsiTheme="minorEastAsia"/>
          <w:sz w:val="28"/>
          <w:szCs w:val="28"/>
        </w:rPr>
      </w:pPr>
      <w:r w:rsidRPr="00D536B1">
        <w:rPr>
          <w:rFonts w:asciiTheme="minorEastAsia" w:hAnsiTheme="minorEastAsia" w:hint="eastAsia"/>
          <w:sz w:val="28"/>
          <w:szCs w:val="28"/>
        </w:rPr>
        <w:t>救助艇在海浪中应具有足够的机动性和操纵性，以便能从水中拯救人员、集结救生筏，并能以至2海里航速拖带船舶所配备的载足全部乘员及属具或相当重量的最大救生筏。</w:t>
      </w:r>
    </w:p>
    <w:p w:rsidR="009A4828" w:rsidRDefault="009A4828" w:rsidP="00864263">
      <w:pPr>
        <w:pStyle w:val="a5"/>
        <w:numPr>
          <w:ilvl w:val="0"/>
          <w:numId w:val="4"/>
        </w:numPr>
        <w:ind w:firstLineChars="0"/>
        <w:rPr>
          <w:rFonts w:asciiTheme="minorEastAsia" w:hAnsiTheme="minorEastAsia"/>
          <w:sz w:val="28"/>
          <w:szCs w:val="28"/>
        </w:rPr>
      </w:pPr>
      <w:r w:rsidRPr="00D536B1">
        <w:rPr>
          <w:rFonts w:asciiTheme="minorEastAsia" w:hAnsiTheme="minorEastAsia" w:hint="eastAsia"/>
          <w:sz w:val="28"/>
          <w:szCs w:val="28"/>
        </w:rPr>
        <w:t>救助艇</w:t>
      </w:r>
      <w:r w:rsidR="00864263">
        <w:rPr>
          <w:rFonts w:asciiTheme="minorEastAsia" w:hAnsiTheme="minorEastAsia" w:hint="eastAsia"/>
          <w:sz w:val="28"/>
          <w:szCs w:val="28"/>
        </w:rPr>
        <w:t>艇机功率应至少20HP（</w:t>
      </w:r>
      <w:r w:rsidR="00864263" w:rsidRPr="00864263">
        <w:rPr>
          <w:rFonts w:asciiTheme="minorEastAsia" w:hAnsiTheme="minorEastAsia" w:hint="eastAsia"/>
          <w:sz w:val="28"/>
          <w:szCs w:val="28"/>
        </w:rPr>
        <w:t>首选YAMAHA品牌</w:t>
      </w:r>
      <w:r w:rsidR="00864263">
        <w:rPr>
          <w:rFonts w:asciiTheme="minorEastAsia" w:hAnsiTheme="minorEastAsia" w:hint="eastAsia"/>
          <w:sz w:val="28"/>
          <w:szCs w:val="28"/>
        </w:rPr>
        <w:t>，其次为MERCURY</w:t>
      </w:r>
      <w:r w:rsidR="00864263">
        <w:rPr>
          <w:rFonts w:asciiTheme="minorEastAsia" w:hAnsiTheme="minorEastAsia"/>
          <w:sz w:val="28"/>
          <w:szCs w:val="28"/>
        </w:rPr>
        <w:t>品牌</w:t>
      </w:r>
      <w:r w:rsidR="00864263">
        <w:rPr>
          <w:rFonts w:asciiTheme="minorEastAsia" w:hAnsiTheme="minorEastAsia" w:hint="eastAsia"/>
          <w:sz w:val="28"/>
          <w:szCs w:val="28"/>
        </w:rPr>
        <w:t>）</w:t>
      </w:r>
      <w:r w:rsidRPr="00D536B1">
        <w:rPr>
          <w:rFonts w:asciiTheme="minorEastAsia" w:hAnsiTheme="minorEastAsia" w:hint="eastAsia"/>
          <w:sz w:val="28"/>
          <w:szCs w:val="28"/>
        </w:rPr>
        <w:t>。</w:t>
      </w:r>
      <w:r w:rsidR="00EA59B6" w:rsidRPr="00D536B1">
        <w:rPr>
          <w:rFonts w:asciiTheme="minorEastAsia" w:hAnsiTheme="minorEastAsia" w:hint="eastAsia"/>
          <w:sz w:val="28"/>
          <w:szCs w:val="28"/>
        </w:rPr>
        <w:t>若</w:t>
      </w:r>
      <w:r w:rsidRPr="00D536B1">
        <w:rPr>
          <w:rFonts w:asciiTheme="minorEastAsia" w:hAnsiTheme="minorEastAsia" w:hint="eastAsia"/>
          <w:sz w:val="28"/>
          <w:szCs w:val="28"/>
        </w:rPr>
        <w:t>装设具有认可燃油系统的汽油驱动舷外发动机，但燃油柜应有特殊的防火和防爆保护。</w:t>
      </w:r>
    </w:p>
    <w:p w:rsidR="00864263" w:rsidRPr="00D536B1" w:rsidRDefault="00864263" w:rsidP="00864263">
      <w:pPr>
        <w:pStyle w:val="a5"/>
        <w:numPr>
          <w:ilvl w:val="0"/>
          <w:numId w:val="4"/>
        </w:numPr>
        <w:ind w:firstLineChars="0"/>
        <w:rPr>
          <w:rFonts w:asciiTheme="minorEastAsia" w:hAnsiTheme="minorEastAsia"/>
          <w:sz w:val="28"/>
          <w:szCs w:val="28"/>
        </w:rPr>
      </w:pPr>
      <w:r>
        <w:rPr>
          <w:rFonts w:asciiTheme="minorEastAsia" w:hAnsiTheme="minorEastAsia" w:hint="eastAsia"/>
          <w:sz w:val="28"/>
          <w:szCs w:val="28"/>
        </w:rPr>
        <w:t>救助艇应设有中控操作台，使用舵轮和离合手柄综合操纵。</w:t>
      </w:r>
    </w:p>
    <w:p w:rsidR="009A4828" w:rsidRPr="00D536B1" w:rsidRDefault="009A4828" w:rsidP="00EA59B6">
      <w:pPr>
        <w:pStyle w:val="a5"/>
        <w:numPr>
          <w:ilvl w:val="0"/>
          <w:numId w:val="4"/>
        </w:numPr>
        <w:ind w:firstLineChars="0"/>
        <w:rPr>
          <w:rFonts w:asciiTheme="minorEastAsia" w:hAnsiTheme="minorEastAsia"/>
          <w:sz w:val="28"/>
          <w:szCs w:val="28"/>
        </w:rPr>
      </w:pPr>
      <w:r w:rsidRPr="00D536B1">
        <w:rPr>
          <w:rFonts w:asciiTheme="minorEastAsia" w:hAnsiTheme="minorEastAsia" w:hint="eastAsia"/>
          <w:sz w:val="28"/>
          <w:szCs w:val="28"/>
        </w:rPr>
        <w:t>拖带装置应永久地安装在救助艇上，其强度应足够集结</w:t>
      </w:r>
      <w:r w:rsidR="009E62D0">
        <w:rPr>
          <w:rFonts w:asciiTheme="minorEastAsia" w:hAnsiTheme="minorEastAsia" w:hint="eastAsia"/>
          <w:sz w:val="28"/>
          <w:szCs w:val="28"/>
        </w:rPr>
        <w:t>或</w:t>
      </w:r>
      <w:r w:rsidRPr="00D536B1">
        <w:rPr>
          <w:rFonts w:asciiTheme="minorEastAsia" w:hAnsiTheme="minorEastAsia" w:hint="eastAsia"/>
          <w:sz w:val="28"/>
          <w:szCs w:val="28"/>
        </w:rPr>
        <w:t>拖带船</w:t>
      </w:r>
      <w:r w:rsidRPr="00D536B1">
        <w:rPr>
          <w:rFonts w:asciiTheme="minorEastAsia" w:hAnsiTheme="minorEastAsia" w:hint="eastAsia"/>
          <w:sz w:val="28"/>
          <w:szCs w:val="28"/>
        </w:rPr>
        <w:lastRenderedPageBreak/>
        <w:t>舶所配备的载足全部乘员及属具或相当重量的最大救生筏。</w:t>
      </w:r>
    </w:p>
    <w:p w:rsidR="00F71506" w:rsidRDefault="009A4828" w:rsidP="00EA59B6">
      <w:pPr>
        <w:pStyle w:val="a5"/>
        <w:numPr>
          <w:ilvl w:val="0"/>
          <w:numId w:val="4"/>
        </w:numPr>
        <w:ind w:firstLineChars="0"/>
        <w:rPr>
          <w:rFonts w:asciiTheme="minorEastAsia" w:hAnsiTheme="minorEastAsia"/>
          <w:sz w:val="28"/>
          <w:szCs w:val="28"/>
        </w:rPr>
      </w:pPr>
      <w:r w:rsidRPr="00D536B1">
        <w:rPr>
          <w:rFonts w:asciiTheme="minorEastAsia" w:hAnsiTheme="minorEastAsia" w:hint="eastAsia"/>
          <w:sz w:val="28"/>
          <w:szCs w:val="28"/>
        </w:rPr>
        <w:t>救助艇应设有存放</w:t>
      </w:r>
      <w:r w:rsidR="009E62D0">
        <w:rPr>
          <w:rFonts w:asciiTheme="minorEastAsia" w:hAnsiTheme="minorEastAsia" w:hint="eastAsia"/>
          <w:sz w:val="28"/>
          <w:szCs w:val="28"/>
        </w:rPr>
        <w:t>细</w:t>
      </w:r>
      <w:r w:rsidR="00EA59B6" w:rsidRPr="00D536B1">
        <w:rPr>
          <w:rFonts w:asciiTheme="minorEastAsia" w:hAnsiTheme="minorEastAsia" w:hint="eastAsia"/>
          <w:sz w:val="28"/>
          <w:szCs w:val="28"/>
        </w:rPr>
        <w:t>小属具的风雨密封贮存处所</w:t>
      </w:r>
      <w:r w:rsidRPr="00D536B1">
        <w:rPr>
          <w:rFonts w:asciiTheme="minorEastAsia" w:hAnsiTheme="minorEastAsia" w:hint="eastAsia"/>
          <w:sz w:val="28"/>
          <w:szCs w:val="28"/>
        </w:rPr>
        <w:t>。</w:t>
      </w:r>
    </w:p>
    <w:p w:rsidR="009E62D0" w:rsidRPr="00D536B1" w:rsidRDefault="009E62D0" w:rsidP="009E62D0">
      <w:pPr>
        <w:pStyle w:val="a5"/>
        <w:numPr>
          <w:ilvl w:val="0"/>
          <w:numId w:val="4"/>
        </w:numPr>
        <w:ind w:firstLineChars="0"/>
        <w:rPr>
          <w:rFonts w:asciiTheme="minorEastAsia" w:hAnsiTheme="minorEastAsia"/>
          <w:sz w:val="28"/>
          <w:szCs w:val="28"/>
        </w:rPr>
      </w:pPr>
      <w:r w:rsidRPr="009E62D0">
        <w:rPr>
          <w:rFonts w:asciiTheme="minorEastAsia" w:hAnsiTheme="minorEastAsia" w:hint="eastAsia"/>
          <w:sz w:val="28"/>
          <w:szCs w:val="28"/>
        </w:rPr>
        <w:t>救助艇</w:t>
      </w:r>
      <w:r>
        <w:rPr>
          <w:rFonts w:asciiTheme="minorEastAsia" w:hAnsiTheme="minorEastAsia" w:hint="eastAsia"/>
          <w:sz w:val="28"/>
          <w:szCs w:val="28"/>
        </w:rPr>
        <w:t>的布置</w:t>
      </w:r>
      <w:r w:rsidRPr="009E62D0">
        <w:rPr>
          <w:rFonts w:asciiTheme="minorEastAsia" w:hAnsiTheme="minorEastAsia" w:hint="eastAsia"/>
          <w:sz w:val="28"/>
          <w:szCs w:val="28"/>
        </w:rPr>
        <w:t>应</w:t>
      </w:r>
      <w:r>
        <w:rPr>
          <w:rFonts w:asciiTheme="minorEastAsia" w:hAnsiTheme="minorEastAsia" w:hint="eastAsia"/>
          <w:sz w:val="28"/>
          <w:szCs w:val="28"/>
        </w:rPr>
        <w:t>能满足：</w:t>
      </w:r>
      <w:r w:rsidRPr="009E62D0">
        <w:rPr>
          <w:rFonts w:asciiTheme="minorEastAsia" w:hAnsiTheme="minorEastAsia" w:hint="eastAsia"/>
          <w:sz w:val="28"/>
          <w:szCs w:val="28"/>
        </w:rPr>
        <w:t>在控制和操舵位置上具有一个对首部、尾部和两舷的开阔视野，以进行安全降放和操纵，特别是对拯救落水人员和集结救生艇筏至关重要的区域和船员的可视范围。</w:t>
      </w:r>
    </w:p>
    <w:p w:rsidR="00EA59B6" w:rsidRPr="00D506D6" w:rsidRDefault="001E2982" w:rsidP="003D31C3">
      <w:pPr>
        <w:pStyle w:val="a5"/>
        <w:numPr>
          <w:ilvl w:val="0"/>
          <w:numId w:val="4"/>
        </w:numPr>
        <w:ind w:firstLineChars="0"/>
        <w:rPr>
          <w:rFonts w:asciiTheme="minorEastAsia" w:hAnsiTheme="minorEastAsia"/>
          <w:sz w:val="28"/>
          <w:szCs w:val="28"/>
        </w:rPr>
      </w:pPr>
      <w:r w:rsidRPr="00D506D6">
        <w:rPr>
          <w:rFonts w:asciiTheme="minorEastAsia" w:hAnsiTheme="minorEastAsia" w:hint="eastAsia"/>
          <w:sz w:val="28"/>
          <w:szCs w:val="28"/>
        </w:rPr>
        <w:t>围绕着艇体四周舷边镶贴着用橡胶材料制成的护舷材，舷边需配置贯通扶手。</w:t>
      </w:r>
      <w:r w:rsidR="00D506D6" w:rsidRPr="00D506D6">
        <w:rPr>
          <w:rFonts w:asciiTheme="minorEastAsia" w:hAnsiTheme="minorEastAsia" w:hint="eastAsia"/>
          <w:sz w:val="28"/>
          <w:szCs w:val="28"/>
        </w:rPr>
        <w:t>并配有救生扶手绳，方便水中人员等待救助或协助攀附救助艇时使用。</w:t>
      </w:r>
    </w:p>
    <w:p w:rsidR="00EA59B6" w:rsidRPr="00D536B1" w:rsidRDefault="009A4828" w:rsidP="00EA59B6">
      <w:pPr>
        <w:pStyle w:val="a5"/>
        <w:numPr>
          <w:ilvl w:val="0"/>
          <w:numId w:val="4"/>
        </w:numPr>
        <w:ind w:firstLineChars="0"/>
        <w:rPr>
          <w:rFonts w:asciiTheme="minorEastAsia" w:hAnsiTheme="minorEastAsia"/>
          <w:sz w:val="28"/>
          <w:szCs w:val="28"/>
        </w:rPr>
      </w:pPr>
      <w:r w:rsidRPr="00D536B1">
        <w:rPr>
          <w:rFonts w:asciiTheme="minorEastAsia" w:hAnsiTheme="minorEastAsia" w:hint="eastAsia"/>
          <w:sz w:val="28"/>
          <w:szCs w:val="28"/>
        </w:rPr>
        <w:t>在救助艇艇首设有一个首缆释放器，在救助艇艇尾左右两舷侧各设一个缆桩，主要为拖带、集结救生艇筏时使用。</w:t>
      </w:r>
    </w:p>
    <w:p w:rsidR="00EA59B6" w:rsidRPr="00862FF9" w:rsidRDefault="00D506D6" w:rsidP="00EA59B6">
      <w:pPr>
        <w:pStyle w:val="a5"/>
        <w:numPr>
          <w:ilvl w:val="0"/>
          <w:numId w:val="4"/>
        </w:numPr>
        <w:ind w:firstLineChars="0"/>
        <w:rPr>
          <w:rFonts w:asciiTheme="minorEastAsia" w:hAnsiTheme="minorEastAsia"/>
          <w:sz w:val="28"/>
          <w:szCs w:val="28"/>
        </w:rPr>
      </w:pPr>
      <w:r>
        <w:rPr>
          <w:rFonts w:asciiTheme="minorEastAsia" w:hAnsiTheme="minorEastAsia" w:hint="eastAsia"/>
          <w:sz w:val="28"/>
          <w:szCs w:val="28"/>
        </w:rPr>
        <w:t>在中控台附近</w:t>
      </w:r>
      <w:r w:rsidR="001E2982" w:rsidRPr="00862FF9">
        <w:rPr>
          <w:rFonts w:asciiTheme="minorEastAsia" w:hAnsiTheme="minorEastAsia" w:hint="eastAsia"/>
          <w:sz w:val="28"/>
          <w:szCs w:val="28"/>
        </w:rPr>
        <w:t>应</w:t>
      </w:r>
      <w:r w:rsidR="009A4828" w:rsidRPr="00862FF9">
        <w:rPr>
          <w:rFonts w:asciiTheme="minorEastAsia" w:hAnsiTheme="minorEastAsia" w:hint="eastAsia"/>
          <w:sz w:val="28"/>
          <w:szCs w:val="28"/>
        </w:rPr>
        <w:t>设有一个吊艇座来进行控制吊升和降放操作</w:t>
      </w:r>
      <w:r w:rsidR="00862FF9">
        <w:rPr>
          <w:rFonts w:asciiTheme="minorEastAsia" w:hAnsiTheme="minorEastAsia" w:hint="eastAsia"/>
          <w:sz w:val="28"/>
          <w:szCs w:val="28"/>
        </w:rPr>
        <w:t>，</w:t>
      </w:r>
      <w:r w:rsidR="00862FF9" w:rsidRPr="00862FF9">
        <w:rPr>
          <w:rFonts w:asciiTheme="minorEastAsia" w:hAnsiTheme="minorEastAsia" w:hint="eastAsia"/>
          <w:sz w:val="28"/>
          <w:szCs w:val="28"/>
        </w:rPr>
        <w:t>或其他认可的</w:t>
      </w:r>
      <w:r w:rsidR="00862FF9">
        <w:rPr>
          <w:rFonts w:asciiTheme="minorEastAsia" w:hAnsiTheme="minorEastAsia" w:hint="eastAsia"/>
          <w:sz w:val="28"/>
          <w:szCs w:val="28"/>
        </w:rPr>
        <w:t>吊艇座。</w:t>
      </w:r>
      <w:r w:rsidR="00862FF9" w:rsidRPr="00862FF9">
        <w:rPr>
          <w:rFonts w:asciiTheme="minorEastAsia" w:hAnsiTheme="minorEastAsia" w:hint="eastAsia"/>
          <w:sz w:val="28"/>
          <w:szCs w:val="28"/>
        </w:rPr>
        <w:t>并配有配套的艇钩，</w:t>
      </w:r>
      <w:r w:rsidR="00862FF9">
        <w:rPr>
          <w:rFonts w:asciiTheme="minorEastAsia" w:hAnsiTheme="minorEastAsia" w:hint="eastAsia"/>
          <w:sz w:val="28"/>
          <w:szCs w:val="28"/>
        </w:rPr>
        <w:t>安全工作负荷完全满足救助艇满载状态的强度需求。</w:t>
      </w:r>
    </w:p>
    <w:p w:rsidR="00EA59B6" w:rsidRPr="00D536B1" w:rsidRDefault="009A4828" w:rsidP="00EA59B6">
      <w:pPr>
        <w:pStyle w:val="a5"/>
        <w:numPr>
          <w:ilvl w:val="0"/>
          <w:numId w:val="4"/>
        </w:numPr>
        <w:ind w:firstLineChars="0"/>
        <w:rPr>
          <w:rFonts w:asciiTheme="minorEastAsia" w:hAnsiTheme="minorEastAsia"/>
          <w:sz w:val="28"/>
          <w:szCs w:val="28"/>
        </w:rPr>
      </w:pPr>
      <w:r w:rsidRPr="00D536B1">
        <w:rPr>
          <w:rFonts w:asciiTheme="minorEastAsia" w:hAnsiTheme="minorEastAsia" w:hint="eastAsia"/>
          <w:sz w:val="28"/>
          <w:szCs w:val="28"/>
        </w:rPr>
        <w:t>在救助艇尾部设有一个手摇排水泵，以便于及时地排除在艇内积存的污水。在救助艇尾部艇内最低处设有一个泄水口，便于使艇内积水自然流淌排泄到艇外。</w:t>
      </w:r>
    </w:p>
    <w:p w:rsidR="00EA59B6" w:rsidRPr="00D536B1" w:rsidRDefault="009A4828" w:rsidP="00EA59B6">
      <w:pPr>
        <w:pStyle w:val="a5"/>
        <w:numPr>
          <w:ilvl w:val="0"/>
          <w:numId w:val="4"/>
        </w:numPr>
        <w:ind w:firstLineChars="0"/>
        <w:rPr>
          <w:rFonts w:asciiTheme="minorEastAsia" w:hAnsiTheme="minorEastAsia"/>
          <w:sz w:val="28"/>
          <w:szCs w:val="28"/>
        </w:rPr>
      </w:pPr>
      <w:r w:rsidRPr="00D536B1">
        <w:rPr>
          <w:rFonts w:asciiTheme="minorEastAsia" w:hAnsiTheme="minorEastAsia" w:hint="eastAsia"/>
          <w:sz w:val="28"/>
          <w:szCs w:val="28"/>
        </w:rPr>
        <w:t>艇底塞设立在救助艇尾部最低处，在救助艇离水状态下将艇底塞打开，以便于排除艇内积水。</w:t>
      </w:r>
    </w:p>
    <w:p w:rsidR="00EA59B6" w:rsidRDefault="009A4828" w:rsidP="003238AA">
      <w:pPr>
        <w:pStyle w:val="a5"/>
        <w:numPr>
          <w:ilvl w:val="0"/>
          <w:numId w:val="4"/>
        </w:numPr>
        <w:ind w:firstLineChars="0"/>
        <w:rPr>
          <w:rFonts w:asciiTheme="minorEastAsia" w:hAnsiTheme="minorEastAsia"/>
          <w:sz w:val="28"/>
          <w:szCs w:val="28"/>
        </w:rPr>
      </w:pPr>
      <w:r w:rsidRPr="00D506D6">
        <w:rPr>
          <w:rFonts w:asciiTheme="minorEastAsia" w:hAnsiTheme="minorEastAsia" w:hint="eastAsia"/>
          <w:sz w:val="28"/>
          <w:szCs w:val="28"/>
        </w:rPr>
        <w:t>在救助艇尾部，固定设有一个由铝合金制成的折叠式固定登艇梯，便于水中人员登艇使用。</w:t>
      </w:r>
    </w:p>
    <w:p w:rsidR="00D80AFF" w:rsidRPr="00D506D6" w:rsidRDefault="00D80AFF" w:rsidP="00D80AFF">
      <w:pPr>
        <w:pStyle w:val="a5"/>
        <w:ind w:left="420" w:firstLineChars="0" w:firstLine="0"/>
        <w:rPr>
          <w:rFonts w:asciiTheme="minorEastAsia" w:hAnsiTheme="minorEastAsia"/>
          <w:sz w:val="28"/>
          <w:szCs w:val="28"/>
        </w:rPr>
      </w:pPr>
    </w:p>
    <w:p w:rsidR="00EA59B6" w:rsidRDefault="00526C63" w:rsidP="00EA59B6">
      <w:pPr>
        <w:rPr>
          <w:rFonts w:asciiTheme="minorEastAsia" w:hAnsiTheme="minorEastAsia"/>
          <w:b/>
          <w:sz w:val="28"/>
          <w:szCs w:val="28"/>
        </w:rPr>
      </w:pPr>
      <w:r>
        <w:rPr>
          <w:rFonts w:asciiTheme="minorEastAsia" w:hAnsiTheme="minorEastAsia" w:hint="eastAsia"/>
          <w:b/>
          <w:sz w:val="28"/>
          <w:szCs w:val="28"/>
        </w:rPr>
        <w:t>二、</w:t>
      </w:r>
      <w:r w:rsidR="00EA59B6" w:rsidRPr="00D536B1">
        <w:rPr>
          <w:rFonts w:asciiTheme="minorEastAsia" w:hAnsiTheme="minorEastAsia" w:hint="eastAsia"/>
          <w:b/>
          <w:sz w:val="28"/>
          <w:szCs w:val="28"/>
        </w:rPr>
        <w:t>救助艇的属具应至少包括以下设备：</w:t>
      </w:r>
    </w:p>
    <w:p w:rsidR="00904323" w:rsidRPr="00904323" w:rsidRDefault="00904323" w:rsidP="00904323">
      <w:pPr>
        <w:ind w:firstLineChars="200" w:firstLine="560"/>
        <w:rPr>
          <w:rFonts w:asciiTheme="minorEastAsia" w:hAnsiTheme="minorEastAsia"/>
          <w:sz w:val="28"/>
          <w:szCs w:val="28"/>
        </w:rPr>
      </w:pPr>
      <w:r w:rsidRPr="00904323">
        <w:rPr>
          <w:rFonts w:asciiTheme="minorEastAsia" w:hAnsiTheme="minorEastAsia" w:hint="eastAsia"/>
          <w:sz w:val="28"/>
          <w:szCs w:val="28"/>
        </w:rPr>
        <w:lastRenderedPageBreak/>
        <w:t>除带钩艇篙应不加固定以供撑开救助艇外，各项救助艇属具应系采用绑扎、贮存在柜内或舱室内，贮存在托架内或类似的支架装置内等或其他适宜的方式系牢于救助艇内。属具的系缚方式应不致妨碍任何降落和收回操作。所有救助艇属具应尽可能小巧轻便，并应包装合适而紧凑。</w:t>
      </w:r>
    </w:p>
    <w:p w:rsidR="00EA59B6" w:rsidRPr="00D536B1" w:rsidRDefault="00EA59B6" w:rsidP="00EA59B6">
      <w:pPr>
        <w:pStyle w:val="a5"/>
        <w:numPr>
          <w:ilvl w:val="0"/>
          <w:numId w:val="3"/>
        </w:numPr>
        <w:ind w:firstLineChars="0"/>
        <w:rPr>
          <w:rFonts w:asciiTheme="minorEastAsia" w:hAnsiTheme="minorEastAsia"/>
          <w:sz w:val="28"/>
          <w:szCs w:val="28"/>
        </w:rPr>
      </w:pPr>
      <w:r w:rsidRPr="00D536B1">
        <w:rPr>
          <w:rFonts w:asciiTheme="minorEastAsia" w:hAnsiTheme="minorEastAsia" w:hint="eastAsia"/>
          <w:sz w:val="28"/>
          <w:szCs w:val="28"/>
        </w:rPr>
        <w:t>足够数量的可浮手划桨1套，以供在平静海面划桨前进。每支桨应配齐桨架、桨叉或等效装置。桨架或桨叉应以短绳或链条系于艇上。</w:t>
      </w:r>
    </w:p>
    <w:p w:rsidR="00EA59B6" w:rsidRPr="00D536B1" w:rsidRDefault="00EA59B6" w:rsidP="00EA59B6">
      <w:pPr>
        <w:pStyle w:val="a5"/>
        <w:numPr>
          <w:ilvl w:val="0"/>
          <w:numId w:val="3"/>
        </w:numPr>
        <w:ind w:firstLineChars="0"/>
        <w:rPr>
          <w:rFonts w:asciiTheme="minorEastAsia" w:hAnsiTheme="minorEastAsia"/>
          <w:sz w:val="28"/>
          <w:szCs w:val="28"/>
        </w:rPr>
      </w:pPr>
      <w:r w:rsidRPr="00D536B1">
        <w:rPr>
          <w:rFonts w:asciiTheme="minorEastAsia" w:hAnsiTheme="minorEastAsia" w:hint="eastAsia"/>
          <w:sz w:val="28"/>
          <w:szCs w:val="28"/>
        </w:rPr>
        <w:t>可浮水瓢1只。</w:t>
      </w:r>
    </w:p>
    <w:p w:rsidR="00EA59B6" w:rsidRPr="00D536B1" w:rsidRDefault="00EA59B6" w:rsidP="00EA59B6">
      <w:pPr>
        <w:pStyle w:val="a5"/>
        <w:numPr>
          <w:ilvl w:val="0"/>
          <w:numId w:val="3"/>
        </w:numPr>
        <w:ind w:firstLineChars="0"/>
        <w:rPr>
          <w:rFonts w:asciiTheme="minorEastAsia" w:hAnsiTheme="minorEastAsia"/>
          <w:sz w:val="28"/>
          <w:szCs w:val="28"/>
        </w:rPr>
      </w:pPr>
      <w:r w:rsidRPr="00D536B1">
        <w:rPr>
          <w:rFonts w:asciiTheme="minorEastAsia" w:hAnsiTheme="minorEastAsia" w:hint="eastAsia"/>
          <w:sz w:val="28"/>
          <w:szCs w:val="28"/>
        </w:rPr>
        <w:t>涂有发光剂或具有适当照明装置的有效艇罗经和罗经柜1个。</w:t>
      </w:r>
    </w:p>
    <w:p w:rsidR="00EA59B6" w:rsidRPr="00D536B1" w:rsidRDefault="00EA59B6" w:rsidP="00EA59B6">
      <w:pPr>
        <w:pStyle w:val="a5"/>
        <w:numPr>
          <w:ilvl w:val="0"/>
          <w:numId w:val="3"/>
        </w:numPr>
        <w:ind w:firstLineChars="0"/>
        <w:rPr>
          <w:rFonts w:asciiTheme="minorEastAsia" w:hAnsiTheme="minorEastAsia"/>
          <w:sz w:val="28"/>
          <w:szCs w:val="28"/>
        </w:rPr>
      </w:pPr>
      <w:r w:rsidRPr="00D536B1">
        <w:rPr>
          <w:rFonts w:asciiTheme="minorEastAsia" w:hAnsiTheme="minorEastAsia" w:hint="eastAsia"/>
          <w:sz w:val="28"/>
          <w:szCs w:val="28"/>
        </w:rPr>
        <w:t>海锚1个，配有足够强度的锚索和收锚索各1根，其长度不少于10m。</w:t>
      </w:r>
    </w:p>
    <w:p w:rsidR="00EA59B6" w:rsidRPr="00D536B1" w:rsidRDefault="00EA59B6" w:rsidP="00EA59B6">
      <w:pPr>
        <w:pStyle w:val="a5"/>
        <w:numPr>
          <w:ilvl w:val="0"/>
          <w:numId w:val="3"/>
        </w:numPr>
        <w:ind w:firstLineChars="0"/>
        <w:rPr>
          <w:rFonts w:asciiTheme="minorEastAsia" w:hAnsiTheme="minorEastAsia"/>
          <w:sz w:val="28"/>
          <w:szCs w:val="28"/>
        </w:rPr>
      </w:pPr>
      <w:r w:rsidRPr="00D536B1">
        <w:rPr>
          <w:rFonts w:asciiTheme="minorEastAsia" w:hAnsiTheme="minorEastAsia" w:hint="eastAsia"/>
          <w:sz w:val="28"/>
          <w:szCs w:val="28"/>
        </w:rPr>
        <w:t>足够长度和强度的首缆</w:t>
      </w:r>
      <w:r w:rsidR="00ED594C">
        <w:rPr>
          <w:rFonts w:asciiTheme="minorEastAsia" w:hAnsiTheme="minorEastAsia" w:hint="eastAsia"/>
          <w:sz w:val="28"/>
          <w:szCs w:val="28"/>
        </w:rPr>
        <w:t>1</w:t>
      </w:r>
      <w:r w:rsidRPr="00D536B1">
        <w:rPr>
          <w:rFonts w:asciiTheme="minorEastAsia" w:hAnsiTheme="minorEastAsia" w:hint="eastAsia"/>
          <w:sz w:val="28"/>
          <w:szCs w:val="28"/>
        </w:rPr>
        <w:t>根，连附脱开装置，设置在救助艇的前端。</w:t>
      </w:r>
    </w:p>
    <w:p w:rsidR="00EA59B6" w:rsidRPr="00D536B1" w:rsidRDefault="00EA59B6" w:rsidP="00EA59B6">
      <w:pPr>
        <w:pStyle w:val="a5"/>
        <w:numPr>
          <w:ilvl w:val="0"/>
          <w:numId w:val="3"/>
        </w:numPr>
        <w:ind w:firstLineChars="0"/>
        <w:rPr>
          <w:rFonts w:asciiTheme="minorEastAsia" w:hAnsiTheme="minorEastAsia"/>
          <w:sz w:val="28"/>
          <w:szCs w:val="28"/>
        </w:rPr>
      </w:pPr>
      <w:r w:rsidRPr="00D536B1">
        <w:rPr>
          <w:rFonts w:asciiTheme="minorEastAsia" w:hAnsiTheme="minorEastAsia" w:hint="eastAsia"/>
          <w:sz w:val="28"/>
          <w:szCs w:val="28"/>
        </w:rPr>
        <w:t>长度不少于50m的可浮拖缆1根，该拖缆的强度足以满足至少以</w:t>
      </w:r>
      <w:r w:rsidR="00ED594C">
        <w:rPr>
          <w:rFonts w:asciiTheme="minorEastAsia" w:hAnsiTheme="minorEastAsia" w:hint="eastAsia"/>
          <w:sz w:val="28"/>
          <w:szCs w:val="28"/>
        </w:rPr>
        <w:t>2</w:t>
      </w:r>
      <w:r w:rsidRPr="00D536B1">
        <w:rPr>
          <w:rFonts w:asciiTheme="minorEastAsia" w:hAnsiTheme="minorEastAsia" w:hint="eastAsia"/>
          <w:sz w:val="28"/>
          <w:szCs w:val="28"/>
        </w:rPr>
        <w:t>kn航速拖带船舶所配备的载足全部乘员及属具或相当质量的最大救生筏。</w:t>
      </w:r>
    </w:p>
    <w:p w:rsidR="00864263" w:rsidRDefault="00864263" w:rsidP="00864263">
      <w:pPr>
        <w:pStyle w:val="a5"/>
        <w:numPr>
          <w:ilvl w:val="0"/>
          <w:numId w:val="3"/>
        </w:numPr>
        <w:ind w:firstLineChars="0"/>
        <w:rPr>
          <w:rFonts w:asciiTheme="minorEastAsia" w:hAnsiTheme="minorEastAsia"/>
          <w:sz w:val="28"/>
          <w:szCs w:val="28"/>
        </w:rPr>
      </w:pPr>
      <w:r w:rsidRPr="00864263">
        <w:rPr>
          <w:rFonts w:asciiTheme="minorEastAsia" w:hAnsiTheme="minorEastAsia" w:hint="eastAsia"/>
          <w:sz w:val="28"/>
          <w:szCs w:val="28"/>
        </w:rPr>
        <w:t>适于摩氏通信的防水手电筒1只，连同备用电池1副及备用灯泡1 只，装在防水密容器内；</w:t>
      </w:r>
    </w:p>
    <w:p w:rsidR="00EA59B6" w:rsidRPr="00D536B1" w:rsidRDefault="00EA59B6" w:rsidP="00864263">
      <w:pPr>
        <w:pStyle w:val="a5"/>
        <w:numPr>
          <w:ilvl w:val="0"/>
          <w:numId w:val="3"/>
        </w:numPr>
        <w:ind w:firstLineChars="0"/>
        <w:rPr>
          <w:rFonts w:asciiTheme="minorEastAsia" w:hAnsiTheme="minorEastAsia"/>
          <w:sz w:val="28"/>
          <w:szCs w:val="28"/>
        </w:rPr>
      </w:pPr>
      <w:r w:rsidRPr="00D536B1">
        <w:rPr>
          <w:rFonts w:asciiTheme="minorEastAsia" w:hAnsiTheme="minorEastAsia" w:hint="eastAsia"/>
          <w:sz w:val="28"/>
          <w:szCs w:val="28"/>
        </w:rPr>
        <w:t>哨笛或等效的音响号具1只。</w:t>
      </w:r>
    </w:p>
    <w:p w:rsidR="00EA59B6" w:rsidRPr="00D536B1" w:rsidRDefault="00EA59B6" w:rsidP="00EA59B6">
      <w:pPr>
        <w:pStyle w:val="a5"/>
        <w:numPr>
          <w:ilvl w:val="0"/>
          <w:numId w:val="3"/>
        </w:numPr>
        <w:ind w:firstLineChars="0"/>
        <w:rPr>
          <w:rFonts w:asciiTheme="minorEastAsia" w:hAnsiTheme="minorEastAsia"/>
          <w:sz w:val="28"/>
          <w:szCs w:val="28"/>
        </w:rPr>
      </w:pPr>
      <w:r w:rsidRPr="00D536B1">
        <w:rPr>
          <w:rFonts w:asciiTheme="minorEastAsia" w:hAnsiTheme="minorEastAsia" w:hint="eastAsia"/>
          <w:sz w:val="28"/>
          <w:szCs w:val="28"/>
        </w:rPr>
        <w:t>急救药包1个，置于用后可盖紧的水密箱内。</w:t>
      </w:r>
    </w:p>
    <w:p w:rsidR="00EA59B6" w:rsidRPr="00D536B1" w:rsidRDefault="00EA59B6" w:rsidP="00C11E06">
      <w:pPr>
        <w:pStyle w:val="a5"/>
        <w:numPr>
          <w:ilvl w:val="0"/>
          <w:numId w:val="3"/>
        </w:numPr>
        <w:ind w:firstLineChars="0"/>
        <w:rPr>
          <w:rFonts w:asciiTheme="minorEastAsia" w:hAnsiTheme="minorEastAsia"/>
          <w:sz w:val="28"/>
          <w:szCs w:val="28"/>
        </w:rPr>
      </w:pPr>
      <w:r w:rsidRPr="00D536B1">
        <w:rPr>
          <w:rFonts w:asciiTheme="minorEastAsia" w:hAnsiTheme="minorEastAsia" w:hint="eastAsia"/>
          <w:sz w:val="28"/>
          <w:szCs w:val="28"/>
        </w:rPr>
        <w:t>系有长度不少于30</w:t>
      </w:r>
      <w:r w:rsidR="00C11E06">
        <w:rPr>
          <w:rFonts w:asciiTheme="minorEastAsia" w:hAnsiTheme="minorEastAsia"/>
          <w:sz w:val="28"/>
          <w:szCs w:val="28"/>
        </w:rPr>
        <w:t>m</w:t>
      </w:r>
      <w:r w:rsidRPr="00D536B1">
        <w:rPr>
          <w:rFonts w:asciiTheme="minorEastAsia" w:hAnsiTheme="minorEastAsia" w:hint="eastAsia"/>
          <w:sz w:val="28"/>
          <w:szCs w:val="28"/>
        </w:rPr>
        <w:t>浮索的可浮救助环2个。</w:t>
      </w:r>
    </w:p>
    <w:p w:rsidR="00EA59B6" w:rsidRPr="00D536B1" w:rsidRDefault="00EA59B6" w:rsidP="00C11E06">
      <w:pPr>
        <w:pStyle w:val="a5"/>
        <w:numPr>
          <w:ilvl w:val="0"/>
          <w:numId w:val="3"/>
        </w:numPr>
        <w:ind w:firstLineChars="0"/>
        <w:rPr>
          <w:rFonts w:asciiTheme="minorEastAsia" w:hAnsiTheme="minorEastAsia"/>
          <w:sz w:val="28"/>
          <w:szCs w:val="28"/>
        </w:rPr>
      </w:pPr>
      <w:r w:rsidRPr="00D536B1">
        <w:rPr>
          <w:rFonts w:asciiTheme="minorEastAsia" w:hAnsiTheme="minorEastAsia" w:hint="eastAsia"/>
          <w:sz w:val="28"/>
          <w:szCs w:val="28"/>
        </w:rPr>
        <w:lastRenderedPageBreak/>
        <w:t>探照灯1盏，其水平和垂直扇面至少为6°，所测得的光强为2500 cd，可连续工作不少于3h。</w:t>
      </w:r>
    </w:p>
    <w:p w:rsidR="00EA59B6" w:rsidRPr="00D536B1" w:rsidRDefault="00EA59B6" w:rsidP="00EA59B6">
      <w:pPr>
        <w:pStyle w:val="a5"/>
        <w:numPr>
          <w:ilvl w:val="0"/>
          <w:numId w:val="3"/>
        </w:numPr>
        <w:ind w:firstLineChars="0"/>
        <w:rPr>
          <w:rFonts w:asciiTheme="minorEastAsia" w:hAnsiTheme="minorEastAsia"/>
          <w:sz w:val="28"/>
          <w:szCs w:val="28"/>
        </w:rPr>
      </w:pPr>
      <w:r w:rsidRPr="00D536B1">
        <w:rPr>
          <w:rFonts w:asciiTheme="minorEastAsia" w:hAnsiTheme="minorEastAsia" w:hint="eastAsia"/>
          <w:sz w:val="28"/>
          <w:szCs w:val="28"/>
        </w:rPr>
        <w:t>有效的雷达反射器1具。</w:t>
      </w:r>
    </w:p>
    <w:p w:rsidR="00EA59B6" w:rsidRPr="00D536B1" w:rsidRDefault="00EA59B6" w:rsidP="00EA59B6">
      <w:pPr>
        <w:pStyle w:val="a5"/>
        <w:numPr>
          <w:ilvl w:val="0"/>
          <w:numId w:val="3"/>
        </w:numPr>
        <w:ind w:firstLineChars="0"/>
        <w:rPr>
          <w:rFonts w:asciiTheme="minorEastAsia" w:hAnsiTheme="minorEastAsia"/>
          <w:sz w:val="28"/>
          <w:szCs w:val="28"/>
        </w:rPr>
      </w:pPr>
      <w:r w:rsidRPr="00D536B1">
        <w:rPr>
          <w:rFonts w:asciiTheme="minorEastAsia" w:hAnsiTheme="minorEastAsia" w:hint="eastAsia"/>
          <w:sz w:val="28"/>
          <w:szCs w:val="28"/>
        </w:rPr>
        <w:t>足供10%救助艇额定乘员使用的保温用具，或2件，取其大者。</w:t>
      </w:r>
    </w:p>
    <w:p w:rsidR="00EA59B6" w:rsidRPr="00D536B1" w:rsidRDefault="00EA59B6" w:rsidP="00EA59B6">
      <w:pPr>
        <w:pStyle w:val="a5"/>
        <w:numPr>
          <w:ilvl w:val="0"/>
          <w:numId w:val="3"/>
        </w:numPr>
        <w:ind w:firstLineChars="0"/>
        <w:rPr>
          <w:rFonts w:asciiTheme="minorEastAsia" w:hAnsiTheme="minorEastAsia"/>
          <w:sz w:val="28"/>
          <w:szCs w:val="28"/>
        </w:rPr>
      </w:pPr>
      <w:r w:rsidRPr="00D536B1">
        <w:rPr>
          <w:rFonts w:asciiTheme="minorEastAsia" w:hAnsiTheme="minorEastAsia" w:hint="eastAsia"/>
          <w:sz w:val="28"/>
          <w:szCs w:val="28"/>
        </w:rPr>
        <w:t>适用于扑灭油类火的便携式灭火器1具。</w:t>
      </w:r>
    </w:p>
    <w:p w:rsidR="00EA59B6" w:rsidRPr="00D536B1" w:rsidRDefault="00EA59B6" w:rsidP="00EA59B6">
      <w:pPr>
        <w:pStyle w:val="a5"/>
        <w:numPr>
          <w:ilvl w:val="0"/>
          <w:numId w:val="3"/>
        </w:numPr>
        <w:ind w:firstLineChars="0"/>
        <w:rPr>
          <w:rFonts w:asciiTheme="minorEastAsia" w:hAnsiTheme="minorEastAsia"/>
          <w:sz w:val="28"/>
          <w:szCs w:val="28"/>
        </w:rPr>
      </w:pPr>
      <w:r w:rsidRPr="00D536B1">
        <w:rPr>
          <w:rFonts w:asciiTheme="minorEastAsia" w:hAnsiTheme="minorEastAsia" w:hint="eastAsia"/>
          <w:sz w:val="28"/>
          <w:szCs w:val="28"/>
        </w:rPr>
        <w:t>带</w:t>
      </w:r>
      <w:r w:rsidR="00837DE4" w:rsidRPr="00D536B1">
        <w:rPr>
          <w:rFonts w:asciiTheme="minorEastAsia" w:hAnsiTheme="minorEastAsia" w:hint="eastAsia"/>
          <w:sz w:val="28"/>
          <w:szCs w:val="28"/>
        </w:rPr>
        <w:t>钩</w:t>
      </w:r>
      <w:r w:rsidRPr="00D536B1">
        <w:rPr>
          <w:rFonts w:asciiTheme="minorEastAsia" w:hAnsiTheme="minorEastAsia" w:hint="eastAsia"/>
          <w:sz w:val="28"/>
          <w:szCs w:val="28"/>
        </w:rPr>
        <w:t>艇篙一支。</w:t>
      </w:r>
    </w:p>
    <w:p w:rsidR="00EA59B6" w:rsidRPr="00D536B1" w:rsidRDefault="00EA59B6" w:rsidP="00EA59B6">
      <w:pPr>
        <w:pStyle w:val="a5"/>
        <w:numPr>
          <w:ilvl w:val="0"/>
          <w:numId w:val="3"/>
        </w:numPr>
        <w:ind w:firstLineChars="0"/>
        <w:rPr>
          <w:rFonts w:asciiTheme="minorEastAsia" w:hAnsiTheme="minorEastAsia"/>
          <w:sz w:val="28"/>
          <w:szCs w:val="28"/>
        </w:rPr>
      </w:pPr>
      <w:r w:rsidRPr="00D536B1">
        <w:rPr>
          <w:rFonts w:asciiTheme="minorEastAsia" w:hAnsiTheme="minorEastAsia"/>
          <w:sz w:val="28"/>
          <w:szCs w:val="28"/>
        </w:rPr>
        <w:t>水桶一只。</w:t>
      </w:r>
    </w:p>
    <w:p w:rsidR="00EA59B6" w:rsidRPr="00D536B1" w:rsidRDefault="00EA59B6" w:rsidP="00EA59B6">
      <w:pPr>
        <w:pStyle w:val="a5"/>
        <w:numPr>
          <w:ilvl w:val="0"/>
          <w:numId w:val="3"/>
        </w:numPr>
        <w:ind w:firstLineChars="0"/>
        <w:rPr>
          <w:rFonts w:asciiTheme="minorEastAsia" w:hAnsiTheme="minorEastAsia"/>
          <w:sz w:val="28"/>
          <w:szCs w:val="28"/>
        </w:rPr>
      </w:pPr>
      <w:r w:rsidRPr="00D536B1">
        <w:rPr>
          <w:rFonts w:asciiTheme="minorEastAsia" w:hAnsiTheme="minorEastAsia"/>
          <w:sz w:val="28"/>
          <w:szCs w:val="28"/>
        </w:rPr>
        <w:t>小刀或太平斧一把。</w:t>
      </w:r>
    </w:p>
    <w:p w:rsidR="00EA59B6" w:rsidRPr="00D536B1" w:rsidRDefault="00EA59B6" w:rsidP="00EA59B6">
      <w:pPr>
        <w:rPr>
          <w:rFonts w:asciiTheme="minorEastAsia" w:hAnsiTheme="minorEastAsia"/>
          <w:sz w:val="28"/>
          <w:szCs w:val="28"/>
        </w:rPr>
      </w:pPr>
    </w:p>
    <w:p w:rsidR="00EA59B6" w:rsidRPr="00D536B1" w:rsidRDefault="00526C63" w:rsidP="00EA59B6">
      <w:pPr>
        <w:rPr>
          <w:rFonts w:asciiTheme="minorEastAsia" w:hAnsiTheme="minorEastAsia"/>
          <w:b/>
          <w:sz w:val="28"/>
          <w:szCs w:val="28"/>
        </w:rPr>
      </w:pPr>
      <w:r>
        <w:rPr>
          <w:rFonts w:asciiTheme="minorEastAsia" w:hAnsiTheme="minorEastAsia"/>
          <w:b/>
          <w:sz w:val="28"/>
          <w:szCs w:val="28"/>
        </w:rPr>
        <w:t>三、</w:t>
      </w:r>
      <w:r w:rsidR="00EA59B6" w:rsidRPr="00D536B1">
        <w:rPr>
          <w:rFonts w:asciiTheme="minorEastAsia" w:hAnsiTheme="minorEastAsia"/>
          <w:b/>
          <w:sz w:val="28"/>
          <w:szCs w:val="28"/>
        </w:rPr>
        <w:t>救助艇</w:t>
      </w:r>
      <w:r w:rsidR="000E594D" w:rsidRPr="00D536B1">
        <w:rPr>
          <w:rFonts w:asciiTheme="minorEastAsia" w:hAnsiTheme="minorEastAsia"/>
          <w:b/>
          <w:sz w:val="28"/>
          <w:szCs w:val="28"/>
        </w:rPr>
        <w:t>艇架</w:t>
      </w:r>
      <w:r>
        <w:rPr>
          <w:rFonts w:asciiTheme="minorEastAsia" w:hAnsiTheme="minorEastAsia"/>
          <w:b/>
          <w:sz w:val="28"/>
          <w:szCs w:val="28"/>
        </w:rPr>
        <w:t>的要求</w:t>
      </w:r>
      <w:r w:rsidR="000E594D" w:rsidRPr="00D536B1">
        <w:rPr>
          <w:rFonts w:asciiTheme="minorEastAsia" w:hAnsiTheme="minorEastAsia"/>
          <w:b/>
          <w:sz w:val="28"/>
          <w:szCs w:val="28"/>
        </w:rPr>
        <w:t>：</w:t>
      </w:r>
    </w:p>
    <w:p w:rsidR="000E594D" w:rsidRPr="00D536B1" w:rsidRDefault="000E594D" w:rsidP="00EA59B6">
      <w:pPr>
        <w:rPr>
          <w:rFonts w:asciiTheme="minorEastAsia" w:hAnsiTheme="minorEastAsia"/>
          <w:sz w:val="28"/>
          <w:szCs w:val="28"/>
        </w:rPr>
      </w:pPr>
      <w:r w:rsidRPr="00D536B1">
        <w:rPr>
          <w:rFonts w:asciiTheme="minorEastAsia" w:hAnsiTheme="minorEastAsia"/>
          <w:sz w:val="28"/>
          <w:szCs w:val="28"/>
        </w:rPr>
        <w:t>应配备钢制救助艇艇架一座，并配置足够强度的滚轮，能</w:t>
      </w:r>
      <w:r w:rsidRPr="00D536B1">
        <w:rPr>
          <w:rFonts w:asciiTheme="minorEastAsia" w:hAnsiTheme="minorEastAsia" w:hint="eastAsia"/>
          <w:sz w:val="28"/>
          <w:szCs w:val="28"/>
        </w:rPr>
        <w:t>承受艇、额定载员和艇架重量，</w:t>
      </w:r>
      <w:r w:rsidRPr="00D536B1">
        <w:rPr>
          <w:rFonts w:asciiTheme="minorEastAsia" w:hAnsiTheme="minorEastAsia"/>
          <w:sz w:val="28"/>
          <w:szCs w:val="28"/>
        </w:rPr>
        <w:t>便于转移贮存。</w:t>
      </w:r>
      <w:bookmarkEnd w:id="0"/>
    </w:p>
    <w:sectPr w:rsidR="000E594D" w:rsidRPr="00D536B1" w:rsidSect="00BC652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47CD" w:rsidRDefault="009347CD" w:rsidP="00F71506">
      <w:r>
        <w:separator/>
      </w:r>
    </w:p>
  </w:endnote>
  <w:endnote w:type="continuationSeparator" w:id="1">
    <w:p w:rsidR="009347CD" w:rsidRDefault="009347CD" w:rsidP="00F715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47CD" w:rsidRDefault="009347CD" w:rsidP="00F71506">
      <w:r>
        <w:separator/>
      </w:r>
    </w:p>
  </w:footnote>
  <w:footnote w:type="continuationSeparator" w:id="1">
    <w:p w:rsidR="009347CD" w:rsidRDefault="009347CD" w:rsidP="00F715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12B31"/>
    <w:multiLevelType w:val="hybridMultilevel"/>
    <w:tmpl w:val="4064BCD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FCB656C"/>
    <w:multiLevelType w:val="hybridMultilevel"/>
    <w:tmpl w:val="A49A4B2C"/>
    <w:lvl w:ilvl="0" w:tplc="BAB65322">
      <w:start w:val="1"/>
      <w:numFmt w:val="decimal"/>
      <w:suff w:val="spac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CB938E8"/>
    <w:multiLevelType w:val="hybridMultilevel"/>
    <w:tmpl w:val="B854DE1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C2536AE"/>
    <w:multiLevelType w:val="hybridMultilevel"/>
    <w:tmpl w:val="E3DCF560"/>
    <w:lvl w:ilvl="0" w:tplc="59E043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52A4FE5"/>
    <w:multiLevelType w:val="hybridMultilevel"/>
    <w:tmpl w:val="CDAAAD2E"/>
    <w:lvl w:ilvl="0" w:tplc="59E043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603B9"/>
    <w:rsid w:val="000E594D"/>
    <w:rsid w:val="001E2982"/>
    <w:rsid w:val="004617CA"/>
    <w:rsid w:val="00526C63"/>
    <w:rsid w:val="005A6AF3"/>
    <w:rsid w:val="006603B9"/>
    <w:rsid w:val="006F5BAD"/>
    <w:rsid w:val="0075346F"/>
    <w:rsid w:val="00837DE4"/>
    <w:rsid w:val="00845B3A"/>
    <w:rsid w:val="00862FF9"/>
    <w:rsid w:val="00864263"/>
    <w:rsid w:val="008F1BB8"/>
    <w:rsid w:val="00904323"/>
    <w:rsid w:val="009347CD"/>
    <w:rsid w:val="009659A1"/>
    <w:rsid w:val="009A4828"/>
    <w:rsid w:val="009E62D0"/>
    <w:rsid w:val="00A515D8"/>
    <w:rsid w:val="00B67346"/>
    <w:rsid w:val="00BC6526"/>
    <w:rsid w:val="00C11E06"/>
    <w:rsid w:val="00D506D6"/>
    <w:rsid w:val="00D536B1"/>
    <w:rsid w:val="00D80AFF"/>
    <w:rsid w:val="00E470CA"/>
    <w:rsid w:val="00EA59B6"/>
    <w:rsid w:val="00ED594C"/>
    <w:rsid w:val="00F715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5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715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71506"/>
    <w:rPr>
      <w:sz w:val="18"/>
      <w:szCs w:val="18"/>
    </w:rPr>
  </w:style>
  <w:style w:type="paragraph" w:styleId="a4">
    <w:name w:val="footer"/>
    <w:basedOn w:val="a"/>
    <w:link w:val="Char0"/>
    <w:uiPriority w:val="99"/>
    <w:unhideWhenUsed/>
    <w:rsid w:val="00F71506"/>
    <w:pPr>
      <w:tabs>
        <w:tab w:val="center" w:pos="4153"/>
        <w:tab w:val="right" w:pos="8306"/>
      </w:tabs>
      <w:snapToGrid w:val="0"/>
      <w:jc w:val="left"/>
    </w:pPr>
    <w:rPr>
      <w:sz w:val="18"/>
      <w:szCs w:val="18"/>
    </w:rPr>
  </w:style>
  <w:style w:type="character" w:customStyle="1" w:styleId="Char0">
    <w:name w:val="页脚 Char"/>
    <w:basedOn w:val="a0"/>
    <w:link w:val="a4"/>
    <w:uiPriority w:val="99"/>
    <w:rsid w:val="00F71506"/>
    <w:rPr>
      <w:sz w:val="18"/>
      <w:szCs w:val="18"/>
    </w:rPr>
  </w:style>
  <w:style w:type="paragraph" w:styleId="a5">
    <w:name w:val="List Paragraph"/>
    <w:basedOn w:val="a"/>
    <w:uiPriority w:val="34"/>
    <w:qFormat/>
    <w:rsid w:val="009A4828"/>
    <w:pPr>
      <w:ind w:firstLineChars="200" w:firstLine="420"/>
    </w:pPr>
  </w:style>
  <w:style w:type="paragraph" w:styleId="a6">
    <w:name w:val="Balloon Text"/>
    <w:basedOn w:val="a"/>
    <w:link w:val="Char1"/>
    <w:uiPriority w:val="99"/>
    <w:semiHidden/>
    <w:unhideWhenUsed/>
    <w:rsid w:val="005A6AF3"/>
    <w:rPr>
      <w:sz w:val="18"/>
      <w:szCs w:val="18"/>
    </w:rPr>
  </w:style>
  <w:style w:type="character" w:customStyle="1" w:styleId="Char1">
    <w:name w:val="批注框文本 Char"/>
    <w:basedOn w:val="a0"/>
    <w:link w:val="a6"/>
    <w:uiPriority w:val="99"/>
    <w:semiHidden/>
    <w:rsid w:val="005A6AF3"/>
    <w:rPr>
      <w:sz w:val="18"/>
      <w:szCs w:val="18"/>
    </w:rPr>
  </w:style>
</w:styles>
</file>

<file path=word/webSettings.xml><?xml version="1.0" encoding="utf-8"?>
<w:webSettings xmlns:r="http://schemas.openxmlformats.org/officeDocument/2006/relationships" xmlns:w="http://schemas.openxmlformats.org/wordprocessingml/2006/main">
  <w:divs>
    <w:div w:id="196165519">
      <w:bodyDiv w:val="1"/>
      <w:marLeft w:val="0"/>
      <w:marRight w:val="0"/>
      <w:marTop w:val="0"/>
      <w:marBottom w:val="0"/>
      <w:divBdr>
        <w:top w:val="none" w:sz="0" w:space="0" w:color="auto"/>
        <w:left w:val="none" w:sz="0" w:space="0" w:color="auto"/>
        <w:bottom w:val="none" w:sz="0" w:space="0" w:color="auto"/>
        <w:right w:val="none" w:sz="0" w:space="0" w:color="auto"/>
      </w:divBdr>
      <w:divsChild>
        <w:div w:id="289287341">
          <w:marLeft w:val="0"/>
          <w:marRight w:val="0"/>
          <w:marTop w:val="0"/>
          <w:marBottom w:val="225"/>
          <w:divBdr>
            <w:top w:val="none" w:sz="0" w:space="0" w:color="auto"/>
            <w:left w:val="none" w:sz="0" w:space="0" w:color="auto"/>
            <w:bottom w:val="none" w:sz="0" w:space="0" w:color="auto"/>
            <w:right w:val="none" w:sz="0" w:space="0" w:color="auto"/>
          </w:divBdr>
        </w:div>
        <w:div w:id="2010870169">
          <w:marLeft w:val="0"/>
          <w:marRight w:val="0"/>
          <w:marTop w:val="0"/>
          <w:marBottom w:val="225"/>
          <w:divBdr>
            <w:top w:val="none" w:sz="0" w:space="0" w:color="auto"/>
            <w:left w:val="none" w:sz="0" w:space="0" w:color="auto"/>
            <w:bottom w:val="none" w:sz="0" w:space="0" w:color="auto"/>
            <w:right w:val="none" w:sz="0" w:space="0" w:color="auto"/>
          </w:divBdr>
        </w:div>
        <w:div w:id="702444717">
          <w:marLeft w:val="0"/>
          <w:marRight w:val="0"/>
          <w:marTop w:val="0"/>
          <w:marBottom w:val="225"/>
          <w:divBdr>
            <w:top w:val="none" w:sz="0" w:space="0" w:color="auto"/>
            <w:left w:val="none" w:sz="0" w:space="0" w:color="auto"/>
            <w:bottom w:val="none" w:sz="0" w:space="0" w:color="auto"/>
            <w:right w:val="none" w:sz="0" w:space="0" w:color="auto"/>
          </w:divBdr>
        </w:div>
        <w:div w:id="928781836">
          <w:marLeft w:val="0"/>
          <w:marRight w:val="0"/>
          <w:marTop w:val="0"/>
          <w:marBottom w:val="225"/>
          <w:divBdr>
            <w:top w:val="none" w:sz="0" w:space="0" w:color="auto"/>
            <w:left w:val="none" w:sz="0" w:space="0" w:color="auto"/>
            <w:bottom w:val="none" w:sz="0" w:space="0" w:color="auto"/>
            <w:right w:val="none" w:sz="0" w:space="0" w:color="auto"/>
          </w:divBdr>
        </w:div>
      </w:divsChild>
    </w:div>
    <w:div w:id="863400528">
      <w:bodyDiv w:val="1"/>
      <w:marLeft w:val="0"/>
      <w:marRight w:val="0"/>
      <w:marTop w:val="0"/>
      <w:marBottom w:val="0"/>
      <w:divBdr>
        <w:top w:val="none" w:sz="0" w:space="0" w:color="auto"/>
        <w:left w:val="none" w:sz="0" w:space="0" w:color="auto"/>
        <w:bottom w:val="none" w:sz="0" w:space="0" w:color="auto"/>
        <w:right w:val="none" w:sz="0" w:space="0" w:color="auto"/>
      </w:divBdr>
      <w:divsChild>
        <w:div w:id="518399828">
          <w:marLeft w:val="0"/>
          <w:marRight w:val="0"/>
          <w:marTop w:val="0"/>
          <w:marBottom w:val="225"/>
          <w:divBdr>
            <w:top w:val="none" w:sz="0" w:space="0" w:color="auto"/>
            <w:left w:val="none" w:sz="0" w:space="0" w:color="auto"/>
            <w:bottom w:val="none" w:sz="0" w:space="0" w:color="auto"/>
            <w:right w:val="none" w:sz="0" w:space="0" w:color="auto"/>
          </w:divBdr>
        </w:div>
        <w:div w:id="1112287778">
          <w:marLeft w:val="0"/>
          <w:marRight w:val="0"/>
          <w:marTop w:val="0"/>
          <w:marBottom w:val="225"/>
          <w:divBdr>
            <w:top w:val="none" w:sz="0" w:space="0" w:color="auto"/>
            <w:left w:val="none" w:sz="0" w:space="0" w:color="auto"/>
            <w:bottom w:val="none" w:sz="0" w:space="0" w:color="auto"/>
            <w:right w:val="none" w:sz="0" w:space="0" w:color="auto"/>
          </w:divBdr>
        </w:div>
        <w:div w:id="1940991669">
          <w:marLeft w:val="0"/>
          <w:marRight w:val="0"/>
          <w:marTop w:val="0"/>
          <w:marBottom w:val="225"/>
          <w:divBdr>
            <w:top w:val="none" w:sz="0" w:space="0" w:color="auto"/>
            <w:left w:val="none" w:sz="0" w:space="0" w:color="auto"/>
            <w:bottom w:val="none" w:sz="0" w:space="0" w:color="auto"/>
            <w:right w:val="none" w:sz="0" w:space="0" w:color="auto"/>
          </w:divBdr>
        </w:div>
        <w:div w:id="1527910149">
          <w:marLeft w:val="0"/>
          <w:marRight w:val="0"/>
          <w:marTop w:val="0"/>
          <w:marBottom w:val="225"/>
          <w:divBdr>
            <w:top w:val="none" w:sz="0" w:space="0" w:color="auto"/>
            <w:left w:val="none" w:sz="0" w:space="0" w:color="auto"/>
            <w:bottom w:val="none" w:sz="0" w:space="0" w:color="auto"/>
            <w:right w:val="none" w:sz="0" w:space="0" w:color="auto"/>
          </w:divBdr>
        </w:div>
      </w:divsChild>
    </w:div>
    <w:div w:id="1192307859">
      <w:bodyDiv w:val="1"/>
      <w:marLeft w:val="0"/>
      <w:marRight w:val="0"/>
      <w:marTop w:val="0"/>
      <w:marBottom w:val="0"/>
      <w:divBdr>
        <w:top w:val="none" w:sz="0" w:space="0" w:color="auto"/>
        <w:left w:val="none" w:sz="0" w:space="0" w:color="auto"/>
        <w:bottom w:val="none" w:sz="0" w:space="0" w:color="auto"/>
        <w:right w:val="none" w:sz="0" w:space="0" w:color="auto"/>
      </w:divBdr>
      <w:divsChild>
        <w:div w:id="1212381105">
          <w:marLeft w:val="0"/>
          <w:marRight w:val="0"/>
          <w:marTop w:val="0"/>
          <w:marBottom w:val="225"/>
          <w:divBdr>
            <w:top w:val="none" w:sz="0" w:space="0" w:color="auto"/>
            <w:left w:val="none" w:sz="0" w:space="0" w:color="auto"/>
            <w:bottom w:val="none" w:sz="0" w:space="0" w:color="auto"/>
            <w:right w:val="none" w:sz="0" w:space="0" w:color="auto"/>
          </w:divBdr>
        </w:div>
        <w:div w:id="1740857914">
          <w:marLeft w:val="0"/>
          <w:marRight w:val="0"/>
          <w:marTop w:val="0"/>
          <w:marBottom w:val="225"/>
          <w:divBdr>
            <w:top w:val="none" w:sz="0" w:space="0" w:color="auto"/>
            <w:left w:val="none" w:sz="0" w:space="0" w:color="auto"/>
            <w:bottom w:val="none" w:sz="0" w:space="0" w:color="auto"/>
            <w:right w:val="none" w:sz="0" w:space="0" w:color="auto"/>
          </w:divBdr>
        </w:div>
        <w:div w:id="1804035495">
          <w:marLeft w:val="0"/>
          <w:marRight w:val="0"/>
          <w:marTop w:val="0"/>
          <w:marBottom w:val="225"/>
          <w:divBdr>
            <w:top w:val="none" w:sz="0" w:space="0" w:color="auto"/>
            <w:left w:val="none" w:sz="0" w:space="0" w:color="auto"/>
            <w:bottom w:val="none" w:sz="0" w:space="0" w:color="auto"/>
            <w:right w:val="none" w:sz="0" w:space="0" w:color="auto"/>
          </w:divBdr>
        </w:div>
        <w:div w:id="1726022071">
          <w:marLeft w:val="0"/>
          <w:marRight w:val="0"/>
          <w:marTop w:val="0"/>
          <w:marBottom w:val="225"/>
          <w:divBdr>
            <w:top w:val="none" w:sz="0" w:space="0" w:color="auto"/>
            <w:left w:val="none" w:sz="0" w:space="0" w:color="auto"/>
            <w:bottom w:val="none" w:sz="0" w:space="0" w:color="auto"/>
            <w:right w:val="none" w:sz="0" w:space="0" w:color="auto"/>
          </w:divBdr>
        </w:div>
        <w:div w:id="1538421341">
          <w:marLeft w:val="0"/>
          <w:marRight w:val="0"/>
          <w:marTop w:val="0"/>
          <w:marBottom w:val="225"/>
          <w:divBdr>
            <w:top w:val="none" w:sz="0" w:space="0" w:color="auto"/>
            <w:left w:val="none" w:sz="0" w:space="0" w:color="auto"/>
            <w:bottom w:val="none" w:sz="0" w:space="0" w:color="auto"/>
            <w:right w:val="none" w:sz="0" w:space="0" w:color="auto"/>
          </w:divBdr>
        </w:div>
        <w:div w:id="340623048">
          <w:marLeft w:val="0"/>
          <w:marRight w:val="0"/>
          <w:marTop w:val="0"/>
          <w:marBottom w:val="225"/>
          <w:divBdr>
            <w:top w:val="none" w:sz="0" w:space="0" w:color="auto"/>
            <w:left w:val="none" w:sz="0" w:space="0" w:color="auto"/>
            <w:bottom w:val="none" w:sz="0" w:space="0" w:color="auto"/>
            <w:right w:val="none" w:sz="0" w:space="0" w:color="auto"/>
          </w:divBdr>
        </w:div>
        <w:div w:id="1741294613">
          <w:marLeft w:val="0"/>
          <w:marRight w:val="0"/>
          <w:marTop w:val="0"/>
          <w:marBottom w:val="225"/>
          <w:divBdr>
            <w:top w:val="none" w:sz="0" w:space="0" w:color="auto"/>
            <w:left w:val="none" w:sz="0" w:space="0" w:color="auto"/>
            <w:bottom w:val="none" w:sz="0" w:space="0" w:color="auto"/>
            <w:right w:val="none" w:sz="0" w:space="0" w:color="auto"/>
          </w:divBdr>
        </w:div>
        <w:div w:id="234517304">
          <w:marLeft w:val="0"/>
          <w:marRight w:val="0"/>
          <w:marTop w:val="0"/>
          <w:marBottom w:val="225"/>
          <w:divBdr>
            <w:top w:val="none" w:sz="0" w:space="0" w:color="auto"/>
            <w:left w:val="none" w:sz="0" w:space="0" w:color="auto"/>
            <w:bottom w:val="none" w:sz="0" w:space="0" w:color="auto"/>
            <w:right w:val="none" w:sz="0" w:space="0" w:color="auto"/>
          </w:divBdr>
        </w:div>
        <w:div w:id="1225339007">
          <w:marLeft w:val="0"/>
          <w:marRight w:val="0"/>
          <w:marTop w:val="0"/>
          <w:marBottom w:val="225"/>
          <w:divBdr>
            <w:top w:val="none" w:sz="0" w:space="0" w:color="auto"/>
            <w:left w:val="none" w:sz="0" w:space="0" w:color="auto"/>
            <w:bottom w:val="none" w:sz="0" w:space="0" w:color="auto"/>
            <w:right w:val="none" w:sz="0" w:space="0" w:color="auto"/>
          </w:divBdr>
        </w:div>
        <w:div w:id="149835692">
          <w:marLeft w:val="0"/>
          <w:marRight w:val="0"/>
          <w:marTop w:val="0"/>
          <w:marBottom w:val="225"/>
          <w:divBdr>
            <w:top w:val="none" w:sz="0" w:space="0" w:color="auto"/>
            <w:left w:val="none" w:sz="0" w:space="0" w:color="auto"/>
            <w:bottom w:val="none" w:sz="0" w:space="0" w:color="auto"/>
            <w:right w:val="none" w:sz="0" w:space="0" w:color="auto"/>
          </w:divBdr>
        </w:div>
        <w:div w:id="128713737">
          <w:marLeft w:val="0"/>
          <w:marRight w:val="0"/>
          <w:marTop w:val="0"/>
          <w:marBottom w:val="225"/>
          <w:divBdr>
            <w:top w:val="none" w:sz="0" w:space="0" w:color="auto"/>
            <w:left w:val="none" w:sz="0" w:space="0" w:color="auto"/>
            <w:bottom w:val="none" w:sz="0" w:space="0" w:color="auto"/>
            <w:right w:val="none" w:sz="0" w:space="0" w:color="auto"/>
          </w:divBdr>
        </w:div>
      </w:divsChild>
    </w:div>
    <w:div w:id="1195771694">
      <w:bodyDiv w:val="1"/>
      <w:marLeft w:val="0"/>
      <w:marRight w:val="0"/>
      <w:marTop w:val="0"/>
      <w:marBottom w:val="0"/>
      <w:divBdr>
        <w:top w:val="none" w:sz="0" w:space="0" w:color="auto"/>
        <w:left w:val="none" w:sz="0" w:space="0" w:color="auto"/>
        <w:bottom w:val="none" w:sz="0" w:space="0" w:color="auto"/>
        <w:right w:val="none" w:sz="0" w:space="0" w:color="auto"/>
      </w:divBdr>
    </w:div>
    <w:div w:id="210306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1</Pages>
  <Words>243</Words>
  <Characters>1390</Characters>
  <Application>Microsoft Office Word</Application>
  <DocSecurity>0</DocSecurity>
  <Lines>11</Lines>
  <Paragraphs>3</Paragraphs>
  <ScaleCrop>false</ScaleCrop>
  <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yee Godwin</dc:creator>
  <cp:keywords/>
  <dc:description/>
  <cp:lastModifiedBy>FZ</cp:lastModifiedBy>
  <cp:revision>43</cp:revision>
  <cp:lastPrinted>2017-10-19T01:00:00Z</cp:lastPrinted>
  <dcterms:created xsi:type="dcterms:W3CDTF">2017-10-18T01:26:00Z</dcterms:created>
  <dcterms:modified xsi:type="dcterms:W3CDTF">2017-10-23T06:29:00Z</dcterms:modified>
</cp:coreProperties>
</file>