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C3" w:rsidRDefault="0082460A">
      <w:pPr>
        <w:pStyle w:val="Style2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工程训练中心普通车床维修保养技术要求</w:t>
      </w:r>
    </w:p>
    <w:p w:rsidR="006167C3" w:rsidRDefault="006167C3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6167C3" w:rsidRDefault="0082460A">
      <w:pPr>
        <w:pStyle w:val="Style2"/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一、维</w:t>
      </w:r>
      <w:r w:rsidR="00BB5B95">
        <w:rPr>
          <w:rFonts w:asciiTheme="minorEastAsia" w:eastAsiaTheme="minorEastAsia" w:hAnsiTheme="minorEastAsia" w:hint="eastAsia"/>
          <w:b/>
          <w:sz w:val="28"/>
          <w:szCs w:val="28"/>
        </w:rPr>
        <w:t>保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设备：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1"/>
        <w:gridCol w:w="1843"/>
        <w:gridCol w:w="1843"/>
        <w:gridCol w:w="1110"/>
        <w:gridCol w:w="1110"/>
        <w:gridCol w:w="2945"/>
      </w:tblGrid>
      <w:tr w:rsidR="006167C3" w:rsidTr="00BB5B95">
        <w:trPr>
          <w:trHeight w:val="454"/>
        </w:trPr>
        <w:tc>
          <w:tcPr>
            <w:tcW w:w="557" w:type="pct"/>
            <w:vAlign w:val="center"/>
          </w:tcPr>
          <w:p w:rsidR="006167C3" w:rsidRDefault="0082460A" w:rsidP="00BB5B9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25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925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557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557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477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备注</w:t>
            </w:r>
          </w:p>
        </w:tc>
      </w:tr>
      <w:tr w:rsidR="006167C3" w:rsidTr="00BB5B95">
        <w:trPr>
          <w:trHeight w:val="454"/>
        </w:trPr>
        <w:tc>
          <w:tcPr>
            <w:tcW w:w="557" w:type="pct"/>
            <w:vAlign w:val="center"/>
          </w:tcPr>
          <w:p w:rsidR="006167C3" w:rsidRDefault="0082460A" w:rsidP="00BB5B9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925" w:type="pct"/>
            <w:vAlign w:val="center"/>
          </w:tcPr>
          <w:p w:rsidR="006167C3" w:rsidRDefault="0082460A" w:rsidP="00BB5B9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普通车床</w:t>
            </w:r>
          </w:p>
        </w:tc>
        <w:tc>
          <w:tcPr>
            <w:tcW w:w="925" w:type="pct"/>
            <w:vAlign w:val="center"/>
          </w:tcPr>
          <w:p w:rsidR="00000000" w:rsidRDefault="0082460A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J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vertAlign w:val="subscript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C6132</w:t>
            </w:r>
          </w:p>
        </w:tc>
        <w:tc>
          <w:tcPr>
            <w:tcW w:w="557" w:type="pct"/>
            <w:vAlign w:val="center"/>
          </w:tcPr>
          <w:p w:rsidR="006167C3" w:rsidRDefault="0082460A" w:rsidP="00BB5B9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 w:rsidR="00000000" w:rsidRDefault="0082460A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60</w:t>
            </w:r>
          </w:p>
        </w:tc>
        <w:tc>
          <w:tcPr>
            <w:tcW w:w="1477" w:type="pct"/>
            <w:vAlign w:val="center"/>
          </w:tcPr>
          <w:p w:rsidR="00000000" w:rsidRDefault="0082460A">
            <w:pPr>
              <w:pStyle w:val="Style2"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工训101实训室</w:t>
            </w:r>
          </w:p>
        </w:tc>
      </w:tr>
    </w:tbl>
    <w:p w:rsidR="006167C3" w:rsidRDefault="006167C3">
      <w:pPr>
        <w:widowControl/>
        <w:autoSpaceDE w:val="0"/>
        <w:autoSpaceDN w:val="0"/>
        <w:spacing w:line="276" w:lineRule="auto"/>
        <w:rPr>
          <w:rFonts w:asciiTheme="minorEastAsia" w:eastAsiaTheme="minorEastAsia" w:hAnsiTheme="minorEastAsia"/>
          <w:spacing w:val="-5"/>
          <w:sz w:val="24"/>
        </w:rPr>
      </w:pPr>
    </w:p>
    <w:p w:rsidR="006167C3" w:rsidRDefault="0082460A">
      <w:pPr>
        <w:pStyle w:val="Style2"/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二、维修设备保养技术要求：</w:t>
      </w:r>
    </w:p>
    <w:tbl>
      <w:tblPr>
        <w:tblpPr w:leftFromText="180" w:rightFromText="180" w:vertAnchor="text" w:horzAnchor="page" w:tblpX="1020" w:tblpY="75"/>
        <w:tblOverlap w:val="never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843"/>
        <w:gridCol w:w="7513"/>
      </w:tblGrid>
      <w:tr w:rsidR="006167C3" w:rsidTr="00BB5B95">
        <w:trPr>
          <w:trHeight w:val="584"/>
        </w:trPr>
        <w:tc>
          <w:tcPr>
            <w:tcW w:w="6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b/>
                <w:spacing w:val="-20"/>
              </w:rPr>
            </w:pPr>
            <w:r>
              <w:rPr>
                <w:rFonts w:hint="eastAsia"/>
                <w:b/>
              </w:rPr>
              <w:t>保养部位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00000" w:rsidRDefault="0082460A">
            <w:pPr>
              <w:jc w:val="center"/>
            </w:pPr>
            <w:r>
              <w:rPr>
                <w:rFonts w:hint="eastAsia"/>
                <w:b/>
              </w:rPr>
              <w:t>保养后要求</w:t>
            </w:r>
          </w:p>
        </w:tc>
      </w:tr>
      <w:tr w:rsidR="006167C3" w:rsidTr="00BB5B95">
        <w:trPr>
          <w:trHeight w:val="107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外观部分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、外观无黄袍、无油垢、物见本色，外观件齐全。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、导轨、齿条、光杠、丝杠无黑油及锈蚀现象，磨去研伤毛刺。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3</w:t>
            </w:r>
            <w:r>
              <w:rPr>
                <w:rFonts w:ascii="??" w:hAnsi="??" w:hint="eastAsia"/>
                <w:color w:val="000000"/>
                <w:szCs w:val="21"/>
              </w:rPr>
              <w:t>、清洗机床附件，清洁、整齐、防锈。</w:t>
            </w:r>
          </w:p>
        </w:tc>
      </w:tr>
      <w:tr w:rsidR="006167C3" w:rsidTr="00BB5B95">
        <w:trPr>
          <w:trHeight w:val="15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润滑系统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、油窗清晰明亮，油标醒目，加油到位，油质符合要求。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、油箱、油池、过滤装置内外清洁，无积垢和杂质。</w:t>
            </w:r>
          </w:p>
          <w:p w:rsidR="00000000" w:rsidRDefault="0082460A">
            <w:pPr>
              <w:rPr>
                <w:rFonts w:ascii="??" w:hAnsi="??" w:cs="宋体"/>
                <w:color w:val="000000"/>
                <w:sz w:val="24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3</w:t>
            </w:r>
            <w:r>
              <w:rPr>
                <w:rFonts w:ascii="??" w:hAnsi="??" w:hint="eastAsia"/>
                <w:color w:val="000000"/>
                <w:szCs w:val="21"/>
              </w:rPr>
              <w:t>、油线齐全，油毡不老化，润滑油路畅通，无漏油、漏水现象。</w:t>
            </w:r>
          </w:p>
          <w:p w:rsidR="00000000" w:rsidRDefault="0082460A">
            <w:pPr>
              <w:rPr>
                <w:rFonts w:ascii="??" w:hAnsi="??" w:cs="宋体"/>
                <w:color w:val="000000"/>
                <w:sz w:val="24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4</w:t>
            </w:r>
            <w:r>
              <w:rPr>
                <w:rFonts w:ascii="??" w:hAnsi="??" w:hint="eastAsia"/>
                <w:color w:val="000000"/>
                <w:szCs w:val="21"/>
              </w:rPr>
              <w:t>、油枪、油嘴、油杯齐全，手拉泵、油泵好用。</w:t>
            </w:r>
          </w:p>
          <w:p w:rsidR="00000000" w:rsidRDefault="0082460A">
            <w:pPr>
              <w:rPr>
                <w:rFonts w:ascii="??" w:hAnsi="??" w:cs="宋体"/>
                <w:color w:val="000000"/>
                <w:sz w:val="24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5</w:t>
            </w:r>
            <w:r>
              <w:rPr>
                <w:rFonts w:ascii="??" w:hAnsi="??" w:hint="eastAsia"/>
                <w:color w:val="000000"/>
                <w:szCs w:val="21"/>
              </w:rPr>
              <w:t>、检查润滑情况，导轨、光杠、丝杠。</w:t>
            </w:r>
          </w:p>
        </w:tc>
      </w:tr>
      <w:tr w:rsidR="006167C3" w:rsidTr="00BB5B95">
        <w:trPr>
          <w:trHeight w:val="6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冷却系统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、清洗、疏通冷却系统管路。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、检查冷却电机的工作状态。</w:t>
            </w:r>
          </w:p>
        </w:tc>
      </w:tr>
      <w:tr w:rsidR="006167C3" w:rsidTr="00BB5B95">
        <w:trPr>
          <w:trHeight w:val="45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传动系统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更换老化部件，检查各轴移动自如。</w:t>
            </w:r>
          </w:p>
        </w:tc>
      </w:tr>
      <w:tr w:rsidR="006167C3" w:rsidTr="00BB5B95">
        <w:trPr>
          <w:trHeight w:val="69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pacing w:val="-20"/>
                <w:szCs w:val="21"/>
              </w:rPr>
            </w:pPr>
            <w:r>
              <w:rPr>
                <w:rFonts w:ascii="??" w:hAnsi="??" w:hint="eastAsia"/>
                <w:color w:val="000000"/>
                <w:spacing w:val="-20"/>
                <w:szCs w:val="21"/>
              </w:rPr>
              <w:t>检查调整、各手柄灵活好用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、各部位固定螺钉、螺帽无松动缺失。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、各手柄灵活转动。</w:t>
            </w:r>
          </w:p>
        </w:tc>
      </w:tr>
      <w:tr w:rsidR="006167C3" w:rsidTr="00BB5B95">
        <w:trPr>
          <w:trHeight w:val="7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pStyle w:val="a5"/>
              <w:jc w:val="center"/>
              <w:rPr>
                <w:rFonts w:ascii="??" w:hAnsi="??"/>
                <w:color w:val="000000"/>
                <w:sz w:val="21"/>
                <w:szCs w:val="21"/>
              </w:rPr>
            </w:pPr>
            <w:r>
              <w:rPr>
                <w:rFonts w:ascii="??" w:hAnsi="??" w:hint="eastAsia"/>
                <w:color w:val="000000"/>
                <w:sz w:val="21"/>
                <w:szCs w:val="21"/>
              </w:rPr>
              <w:t>检查各安全</w:t>
            </w:r>
            <w:r>
              <w:rPr>
                <w:rFonts w:ascii="??" w:hAnsi="??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??" w:hAnsi="??" w:hint="eastAsia"/>
                <w:color w:val="000000"/>
                <w:sz w:val="21"/>
                <w:szCs w:val="21"/>
              </w:rPr>
              <w:t>装置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、各限位开关、指示灯、信号、安全防护装置，齐全可靠。更换老化线路。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、各电器装置绝缘良好，安装可靠接地，安全照明。</w:t>
            </w:r>
          </w:p>
        </w:tc>
      </w:tr>
      <w:tr w:rsidR="006167C3" w:rsidTr="00BB5B95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检查电器各部达到要求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、电箱内外清洁，无灰尘、杂物。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、电器原件紧固好用，线路整齐。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3</w:t>
            </w:r>
            <w:r>
              <w:rPr>
                <w:rFonts w:ascii="??" w:hAnsi="??" w:hint="eastAsia"/>
                <w:color w:val="000000"/>
                <w:szCs w:val="21"/>
              </w:rPr>
              <w:t>、电机清洁。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4</w:t>
            </w:r>
            <w:r>
              <w:rPr>
                <w:rFonts w:ascii="??" w:hAnsi="??" w:hint="eastAsia"/>
                <w:color w:val="000000"/>
                <w:szCs w:val="21"/>
              </w:rPr>
              <w:t>、蛇皮管无脱落、断裂、油垢，防水弯头齐全。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5</w:t>
            </w:r>
            <w:r>
              <w:rPr>
                <w:rFonts w:ascii="??" w:hAnsi="??" w:hint="eastAsia"/>
                <w:color w:val="000000"/>
                <w:szCs w:val="21"/>
              </w:rPr>
              <w:t>、清扫电动机、电器箱。</w:t>
            </w:r>
            <w:r>
              <w:rPr>
                <w:rFonts w:ascii="??" w:hAnsi="??"/>
                <w:color w:val="000000"/>
                <w:szCs w:val="21"/>
              </w:rPr>
              <w:t xml:space="preserve"> 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6</w:t>
            </w:r>
            <w:r>
              <w:rPr>
                <w:rFonts w:ascii="??" w:hAnsi="??" w:hint="eastAsia"/>
                <w:color w:val="000000"/>
                <w:szCs w:val="21"/>
              </w:rPr>
              <w:t>、电器装置固定整齐、动作可靠。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7</w:t>
            </w:r>
            <w:r>
              <w:rPr>
                <w:rFonts w:ascii="??" w:hAnsi="??"/>
                <w:color w:val="000000"/>
                <w:szCs w:val="21"/>
              </w:rPr>
              <w:t xml:space="preserve"> </w:t>
            </w:r>
            <w:r>
              <w:rPr>
                <w:rFonts w:ascii="??" w:hAnsi="??" w:hint="eastAsia"/>
                <w:color w:val="000000"/>
                <w:szCs w:val="21"/>
              </w:rPr>
              <w:t>、更换老化照明电线、护套管、加外接配电盒盖板</w:t>
            </w:r>
            <w:r>
              <w:rPr>
                <w:rFonts w:ascii="??" w:hAnsi="??" w:hint="eastAsia"/>
                <w:color w:val="000000"/>
                <w:szCs w:val="21"/>
              </w:rPr>
              <w:t>(</w:t>
            </w:r>
            <w:r>
              <w:rPr>
                <w:rFonts w:ascii="??" w:hAnsi="??" w:hint="eastAsia"/>
                <w:color w:val="000000"/>
                <w:szCs w:val="21"/>
              </w:rPr>
              <w:t>材质：有机玻璃，可视</w:t>
            </w:r>
            <w:r>
              <w:rPr>
                <w:rFonts w:ascii="??" w:hAnsi="??" w:hint="eastAsia"/>
                <w:color w:val="000000"/>
                <w:szCs w:val="21"/>
              </w:rPr>
              <w:t>)</w:t>
            </w:r>
            <w:r>
              <w:rPr>
                <w:rFonts w:ascii="??" w:hAnsi="??" w:hint="eastAsia"/>
                <w:color w:val="000000"/>
                <w:szCs w:val="21"/>
              </w:rPr>
              <w:t>开孔。</w:t>
            </w:r>
          </w:p>
          <w:p w:rsidR="00000000" w:rsidRDefault="0082460A">
            <w:pPr>
              <w:rPr>
                <w:rFonts w:ascii="??" w:hAnsi="??" w:cs="宋体"/>
                <w:color w:val="000000"/>
                <w:sz w:val="24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 xml:space="preserve">8 </w:t>
            </w:r>
            <w:r>
              <w:rPr>
                <w:rFonts w:ascii="??" w:hAnsi="??" w:hint="eastAsia"/>
                <w:color w:val="000000"/>
                <w:szCs w:val="21"/>
              </w:rPr>
              <w:t>、加装尾架挡板。</w:t>
            </w:r>
          </w:p>
          <w:p w:rsidR="00000000" w:rsidRDefault="0082460A">
            <w:pPr>
              <w:rPr>
                <w:rFonts w:ascii="??" w:hAnsi="??" w:cs="宋体"/>
                <w:color w:val="000000"/>
                <w:sz w:val="24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 xml:space="preserve">9 </w:t>
            </w:r>
            <w:r>
              <w:rPr>
                <w:rFonts w:ascii="??" w:hAnsi="??" w:hint="eastAsia"/>
                <w:color w:val="000000"/>
                <w:szCs w:val="21"/>
              </w:rPr>
              <w:t>、更换</w:t>
            </w:r>
            <w:r>
              <w:rPr>
                <w:rFonts w:ascii="??" w:hAnsi="??" w:hint="eastAsia"/>
                <w:color w:val="000000"/>
                <w:szCs w:val="21"/>
              </w:rPr>
              <w:t>C6132</w:t>
            </w:r>
            <w:r>
              <w:rPr>
                <w:rFonts w:ascii="??" w:hAnsi="??" w:hint="eastAsia"/>
                <w:color w:val="000000"/>
                <w:szCs w:val="21"/>
              </w:rPr>
              <w:t>小托板锁紧螺丝</w:t>
            </w:r>
            <w:r>
              <w:rPr>
                <w:rFonts w:ascii="??" w:hAnsi="??" w:hint="eastAsia"/>
                <w:color w:val="000000"/>
                <w:szCs w:val="21"/>
              </w:rPr>
              <w:t xml:space="preserve"> </w:t>
            </w:r>
            <w:r>
              <w:rPr>
                <w:rFonts w:ascii="??" w:hAnsi="??" w:hint="eastAsia"/>
                <w:color w:val="000000"/>
                <w:szCs w:val="21"/>
              </w:rPr>
              <w:t>。</w:t>
            </w:r>
          </w:p>
        </w:tc>
      </w:tr>
      <w:tr w:rsidR="006167C3" w:rsidTr="00BB5B95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00000" w:rsidRDefault="008246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000000" w:rsidRDefault="0082460A">
            <w:pPr>
              <w:pStyle w:val="a5"/>
              <w:jc w:val="center"/>
              <w:rPr>
                <w:rFonts w:ascii="??" w:hAnsi="??"/>
                <w:color w:val="000000"/>
                <w:sz w:val="21"/>
                <w:szCs w:val="21"/>
              </w:rPr>
            </w:pPr>
            <w:r>
              <w:rPr>
                <w:rFonts w:ascii="??" w:hAnsi="??" w:hint="eastAsia"/>
                <w:color w:val="000000"/>
                <w:sz w:val="21"/>
                <w:szCs w:val="21"/>
              </w:rPr>
              <w:t>清扫工作地周围</w:t>
            </w:r>
          </w:p>
        </w:tc>
        <w:tc>
          <w:tcPr>
            <w:tcW w:w="7513" w:type="dxa"/>
            <w:vAlign w:val="center"/>
          </w:tcPr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1</w:t>
            </w:r>
            <w:r>
              <w:rPr>
                <w:rFonts w:ascii="??" w:hAnsi="??" w:hint="eastAsia"/>
                <w:color w:val="000000"/>
                <w:szCs w:val="21"/>
              </w:rPr>
              <w:t>、设备周围无铁屑杂物。</w:t>
            </w:r>
          </w:p>
          <w:p w:rsidR="00000000" w:rsidRDefault="0082460A">
            <w:pPr>
              <w:rPr>
                <w:rFonts w:ascii="??" w:hAnsi="??"/>
                <w:color w:val="000000"/>
                <w:szCs w:val="21"/>
              </w:rPr>
            </w:pPr>
            <w:r>
              <w:rPr>
                <w:rFonts w:ascii="??" w:hAnsi="??"/>
                <w:color w:val="000000"/>
                <w:szCs w:val="21"/>
              </w:rPr>
              <w:t>2</w:t>
            </w:r>
            <w:r>
              <w:rPr>
                <w:rFonts w:ascii="??" w:hAnsi="??" w:hint="eastAsia"/>
                <w:color w:val="000000"/>
                <w:szCs w:val="21"/>
              </w:rPr>
              <w:t>、机床附件、工具、卡具合理摆放，清洁定位。</w:t>
            </w:r>
          </w:p>
        </w:tc>
      </w:tr>
    </w:tbl>
    <w:p w:rsidR="00000000" w:rsidRDefault="0082460A">
      <w:pPr>
        <w:spacing w:line="276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三、服务方式及地点</w:t>
      </w:r>
    </w:p>
    <w:p w:rsidR="006167C3" w:rsidRDefault="0082460A">
      <w:pPr>
        <w:pStyle w:val="Style2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服务方式为上门服务，服务地点在上海海事大学临港校区内，乙方接到甲方通知后需在指定时间内赶到服务地点。</w:t>
      </w:r>
    </w:p>
    <w:p w:rsidR="006167C3" w:rsidRDefault="006167C3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6167C3" w:rsidRDefault="0082460A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</w:t>
      </w:r>
      <w:r w:rsidR="00BB5B95">
        <w:rPr>
          <w:rFonts w:asciiTheme="minorEastAsia" w:eastAsiaTheme="minorEastAsia" w:hAnsiTheme="minorEastAsia" w:hint="eastAsia"/>
          <w:b/>
          <w:sz w:val="24"/>
        </w:rPr>
        <w:t>维保</w:t>
      </w:r>
      <w:r>
        <w:rPr>
          <w:rFonts w:asciiTheme="minorEastAsia" w:eastAsiaTheme="minorEastAsia" w:hAnsiTheme="minorEastAsia" w:hint="eastAsia"/>
          <w:b/>
          <w:sz w:val="24"/>
        </w:rPr>
        <w:t>验收</w:t>
      </w:r>
    </w:p>
    <w:p w:rsidR="006167C3" w:rsidRDefault="00BB5B95">
      <w:pPr>
        <w:pStyle w:val="Style2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维保项目完成后，</w:t>
      </w:r>
      <w:r w:rsidR="0082460A">
        <w:rPr>
          <w:rFonts w:asciiTheme="minorEastAsia" w:eastAsiaTheme="minorEastAsia" w:hAnsiTheme="minorEastAsia" w:hint="eastAsia"/>
          <w:sz w:val="24"/>
        </w:rPr>
        <w:t>甲、乙双方</w:t>
      </w:r>
      <w:r>
        <w:rPr>
          <w:rFonts w:asciiTheme="minorEastAsia" w:eastAsiaTheme="minorEastAsia" w:hAnsiTheme="minorEastAsia" w:hint="eastAsia"/>
          <w:sz w:val="24"/>
        </w:rPr>
        <w:t>就维保</w:t>
      </w:r>
      <w:r w:rsidR="0082460A">
        <w:rPr>
          <w:rFonts w:asciiTheme="minorEastAsia" w:eastAsiaTheme="minorEastAsia" w:hAnsiTheme="minorEastAsia" w:hint="eastAsia"/>
          <w:sz w:val="24"/>
        </w:rPr>
        <w:t>内容和标准共同进行验收和签</w:t>
      </w:r>
      <w:bookmarkStart w:id="0" w:name="_GoBack"/>
      <w:bookmarkEnd w:id="0"/>
      <w:r w:rsidR="0082460A">
        <w:rPr>
          <w:rFonts w:asciiTheme="minorEastAsia" w:eastAsiaTheme="minorEastAsia" w:hAnsiTheme="minorEastAsia" w:hint="eastAsia"/>
          <w:sz w:val="24"/>
        </w:rPr>
        <w:t>字。</w:t>
      </w:r>
    </w:p>
    <w:p w:rsidR="006167C3" w:rsidRDefault="006167C3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6167C3" w:rsidRDefault="0082460A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五、</w:t>
      </w:r>
      <w:r w:rsidR="00BB5B95">
        <w:rPr>
          <w:rFonts w:asciiTheme="minorEastAsia" w:eastAsiaTheme="minorEastAsia" w:hAnsiTheme="minorEastAsia" w:hint="eastAsia"/>
          <w:b/>
          <w:sz w:val="24"/>
        </w:rPr>
        <w:t>维保</w:t>
      </w:r>
      <w:r>
        <w:rPr>
          <w:rFonts w:asciiTheme="minorEastAsia" w:eastAsiaTheme="minorEastAsia" w:hAnsiTheme="minorEastAsia" w:hint="eastAsia"/>
          <w:b/>
          <w:sz w:val="24"/>
        </w:rPr>
        <w:t>质量保证</w:t>
      </w:r>
    </w:p>
    <w:p w:rsidR="006167C3" w:rsidRDefault="00BB5B95">
      <w:pPr>
        <w:pStyle w:val="Style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维保服务的</w:t>
      </w:r>
      <w:r w:rsidR="0082460A">
        <w:rPr>
          <w:rFonts w:asciiTheme="minorEastAsia" w:eastAsiaTheme="minorEastAsia" w:hAnsiTheme="minorEastAsia" w:hint="eastAsia"/>
          <w:sz w:val="24"/>
        </w:rPr>
        <w:t>质保期从用户最终验收合格之日起保修期12个月</w:t>
      </w:r>
      <w:r>
        <w:rPr>
          <w:rFonts w:asciiTheme="minorEastAsia" w:eastAsiaTheme="minorEastAsia" w:hAnsiTheme="minorEastAsia" w:hint="eastAsia"/>
          <w:sz w:val="24"/>
        </w:rPr>
        <w:t>，质保期内乙方负责甲方被维保设备质量的完好，更换的设备部件如在质保期内出现故障，乙方应及时上门更换</w:t>
      </w:r>
      <w:r w:rsidR="0082460A">
        <w:rPr>
          <w:rFonts w:asciiTheme="minorEastAsia" w:eastAsiaTheme="minorEastAsia" w:hAnsiTheme="minorEastAsia" w:hint="eastAsia"/>
          <w:sz w:val="24"/>
        </w:rPr>
        <w:t>。</w:t>
      </w:r>
    </w:p>
    <w:p w:rsidR="006167C3" w:rsidRDefault="006167C3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6167C3" w:rsidRDefault="0082460A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</w:t>
      </w:r>
      <w:r>
        <w:rPr>
          <w:rFonts w:asciiTheme="minorEastAsia" w:eastAsiaTheme="minorEastAsia" w:hAnsiTheme="minorEastAsia"/>
          <w:b/>
          <w:sz w:val="24"/>
        </w:rPr>
        <w:t>、</w:t>
      </w:r>
      <w:r w:rsidR="00BB5B95">
        <w:rPr>
          <w:rFonts w:asciiTheme="minorEastAsia" w:eastAsiaTheme="minorEastAsia" w:hAnsiTheme="minorEastAsia" w:hint="eastAsia"/>
          <w:b/>
          <w:sz w:val="24"/>
        </w:rPr>
        <w:t>维保服务周期</w:t>
      </w:r>
    </w:p>
    <w:p w:rsidR="006167C3" w:rsidRDefault="00BB5B95">
      <w:pPr>
        <w:pStyle w:val="Style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维保服务的具体实施大约在甲乙双方</w:t>
      </w:r>
      <w:r w:rsidR="0082460A">
        <w:rPr>
          <w:rFonts w:asciiTheme="minorEastAsia" w:eastAsiaTheme="minorEastAsia" w:hAnsiTheme="minorEastAsia" w:hint="eastAsia"/>
          <w:sz w:val="24"/>
        </w:rPr>
        <w:t>合同签约后</w:t>
      </w:r>
      <w:r>
        <w:rPr>
          <w:rFonts w:asciiTheme="minorEastAsia" w:eastAsiaTheme="minorEastAsia" w:hAnsiTheme="minorEastAsia" w:hint="eastAsia"/>
          <w:sz w:val="24"/>
        </w:rPr>
        <w:t>的</w:t>
      </w:r>
      <w:r w:rsidR="0082460A">
        <w:rPr>
          <w:rFonts w:asciiTheme="minorEastAsia" w:eastAsiaTheme="minorEastAsia" w:hAnsiTheme="minorEastAsia" w:hint="eastAsia"/>
          <w:sz w:val="24"/>
        </w:rPr>
        <w:t>5-7个工作日内完成（具体时间以约定时间为准 ）。</w:t>
      </w:r>
    </w:p>
    <w:p w:rsidR="006167C3" w:rsidRPr="00BB5B95" w:rsidRDefault="006167C3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6167C3" w:rsidRDefault="0082460A">
      <w:pPr>
        <w:pStyle w:val="Style2"/>
        <w:tabs>
          <w:tab w:val="left" w:pos="235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七、付款方式</w:t>
      </w:r>
    </w:p>
    <w:p w:rsidR="006167C3" w:rsidRDefault="00BB5B9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乙方完成所有维保</w:t>
      </w:r>
      <w:r w:rsidR="0082460A">
        <w:rPr>
          <w:rFonts w:asciiTheme="minorEastAsia" w:eastAsiaTheme="minorEastAsia" w:hAnsiTheme="minorEastAsia" w:hint="eastAsia"/>
          <w:sz w:val="24"/>
        </w:rPr>
        <w:t>项目并经甲方验收合格后</w:t>
      </w:r>
      <w:r>
        <w:rPr>
          <w:rFonts w:asciiTheme="minorEastAsia" w:eastAsiaTheme="minorEastAsia" w:hAnsiTheme="minorEastAsia" w:hint="eastAsia"/>
          <w:sz w:val="24"/>
        </w:rPr>
        <w:t>的</w:t>
      </w:r>
      <w:r w:rsidR="0082460A">
        <w:rPr>
          <w:rFonts w:asciiTheme="minorEastAsia" w:eastAsiaTheme="minorEastAsia" w:hAnsiTheme="minorEastAsia"/>
          <w:sz w:val="24"/>
        </w:rPr>
        <w:t>1</w:t>
      </w:r>
      <w:r w:rsidR="0082460A">
        <w:rPr>
          <w:rFonts w:asciiTheme="minorEastAsia" w:eastAsiaTheme="minorEastAsia" w:hAnsiTheme="minorEastAsia" w:hint="eastAsia"/>
          <w:sz w:val="24"/>
        </w:rPr>
        <w:t>5个工作日内，甲方一次性付清合同款项。</w:t>
      </w:r>
    </w:p>
    <w:p w:rsidR="006167C3" w:rsidRDefault="006167C3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167C3" w:rsidRDefault="0082460A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八、</w:t>
      </w:r>
      <w:r>
        <w:rPr>
          <w:rFonts w:asciiTheme="minorEastAsia" w:eastAsiaTheme="minorEastAsia" w:hAnsiTheme="minorEastAsia"/>
          <w:b/>
          <w:sz w:val="24"/>
        </w:rPr>
        <w:t>安全防护工作：</w:t>
      </w:r>
    </w:p>
    <w:p w:rsidR="006167C3" w:rsidRDefault="0082460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施工现场先用隔离带隔离，非施工人员禁止入内。</w:t>
      </w:r>
    </w:p>
    <w:p w:rsidR="006167C3" w:rsidRDefault="0082460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施工人员自行准备安全保护装备（含工作衣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防护眼镜等）</w:t>
      </w:r>
    </w:p>
    <w:p w:rsidR="006167C3" w:rsidRDefault="006167C3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6167C3" w:rsidSect="006167C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EC7" w:rsidRDefault="00941EC7" w:rsidP="00BB5B95">
      <w:r>
        <w:separator/>
      </w:r>
    </w:p>
  </w:endnote>
  <w:endnote w:type="continuationSeparator" w:id="1">
    <w:p w:rsidR="00941EC7" w:rsidRDefault="00941EC7" w:rsidP="00BB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EC7" w:rsidRDefault="00941EC7" w:rsidP="00BB5B95">
      <w:r>
        <w:separator/>
      </w:r>
    </w:p>
  </w:footnote>
  <w:footnote w:type="continuationSeparator" w:id="1">
    <w:p w:rsidR="00941EC7" w:rsidRDefault="00941EC7" w:rsidP="00BB5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C1"/>
    <w:rsid w:val="000355CD"/>
    <w:rsid w:val="00050082"/>
    <w:rsid w:val="00063B89"/>
    <w:rsid w:val="00064B26"/>
    <w:rsid w:val="00070D39"/>
    <w:rsid w:val="00201F43"/>
    <w:rsid w:val="0025082A"/>
    <w:rsid w:val="00255950"/>
    <w:rsid w:val="002723C1"/>
    <w:rsid w:val="003516D9"/>
    <w:rsid w:val="004F2942"/>
    <w:rsid w:val="006167C3"/>
    <w:rsid w:val="006910C9"/>
    <w:rsid w:val="006D4597"/>
    <w:rsid w:val="006D5027"/>
    <w:rsid w:val="007E0E58"/>
    <w:rsid w:val="007E4D6C"/>
    <w:rsid w:val="0081733D"/>
    <w:rsid w:val="0082460A"/>
    <w:rsid w:val="00941EC7"/>
    <w:rsid w:val="0096522C"/>
    <w:rsid w:val="00A8685D"/>
    <w:rsid w:val="00AC178D"/>
    <w:rsid w:val="00B621D6"/>
    <w:rsid w:val="00BB5B95"/>
    <w:rsid w:val="00F4103A"/>
    <w:rsid w:val="04DD0499"/>
    <w:rsid w:val="0C3D23BA"/>
    <w:rsid w:val="10253DE0"/>
    <w:rsid w:val="127B3471"/>
    <w:rsid w:val="2C836F40"/>
    <w:rsid w:val="3C670294"/>
    <w:rsid w:val="42EE6A4E"/>
    <w:rsid w:val="4C1700DD"/>
    <w:rsid w:val="580A6761"/>
    <w:rsid w:val="5F524197"/>
    <w:rsid w:val="6216403E"/>
    <w:rsid w:val="62434C10"/>
    <w:rsid w:val="636A02C7"/>
    <w:rsid w:val="658E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iPriority="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6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qFormat/>
    <w:rsid w:val="00616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uiPriority w:val="99"/>
    <w:rsid w:val="006167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6167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167C3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6167C3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uiPriority w:val="1"/>
    <w:qFormat/>
    <w:rsid w:val="006167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Default">
    <w:name w:val="Default"/>
    <w:qFormat/>
    <w:rsid w:val="006167C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B5B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9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FZ</cp:lastModifiedBy>
  <cp:revision>17</cp:revision>
  <cp:lastPrinted>2018-05-30T02:05:00Z</cp:lastPrinted>
  <dcterms:created xsi:type="dcterms:W3CDTF">2017-10-17T02:47:00Z</dcterms:created>
  <dcterms:modified xsi:type="dcterms:W3CDTF">2018-06-07T01:32:00Z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